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64B08E" w14:textId="77777777" w:rsidR="00F521DE" w:rsidRPr="00BA511D" w:rsidRDefault="00F521DE" w:rsidP="00F521DE">
      <w:pPr>
        <w:widowControl/>
        <w:spacing w:line="276" w:lineRule="auto"/>
        <w:jc w:val="center"/>
        <w:rPr>
          <w:b/>
          <w:sz w:val="28"/>
          <w:szCs w:val="28"/>
          <w:lang w:eastAsia="ar-SA"/>
        </w:rPr>
      </w:pPr>
      <w:r w:rsidRPr="00BA511D">
        <w:rPr>
          <w:b/>
          <w:sz w:val="28"/>
          <w:szCs w:val="28"/>
          <w:lang w:eastAsia="ar-SA"/>
        </w:rPr>
        <w:t>Федеральное государственное образовательное бюджетное учреждение</w:t>
      </w:r>
    </w:p>
    <w:p w14:paraId="13D60DFB" w14:textId="77777777" w:rsidR="00F521DE" w:rsidRPr="00BA511D" w:rsidRDefault="00F521DE" w:rsidP="00F521DE">
      <w:pPr>
        <w:widowControl/>
        <w:spacing w:line="276" w:lineRule="auto"/>
        <w:ind w:firstLine="397"/>
        <w:jc w:val="center"/>
        <w:rPr>
          <w:b/>
          <w:sz w:val="28"/>
          <w:szCs w:val="28"/>
          <w:lang w:eastAsia="ar-SA"/>
        </w:rPr>
      </w:pPr>
      <w:r w:rsidRPr="00BA511D">
        <w:rPr>
          <w:b/>
          <w:sz w:val="28"/>
          <w:szCs w:val="28"/>
          <w:lang w:eastAsia="ar-SA"/>
        </w:rPr>
        <w:t>высшего образования</w:t>
      </w:r>
    </w:p>
    <w:p w14:paraId="15E31A39" w14:textId="77777777" w:rsidR="00F521DE" w:rsidRPr="00BA511D" w:rsidRDefault="00F521DE" w:rsidP="00F521DE">
      <w:pPr>
        <w:widowControl/>
        <w:spacing w:line="276" w:lineRule="auto"/>
        <w:ind w:firstLine="397"/>
        <w:jc w:val="center"/>
        <w:rPr>
          <w:b/>
          <w:sz w:val="28"/>
          <w:lang w:eastAsia="ar-SA"/>
        </w:rPr>
      </w:pPr>
      <w:r w:rsidRPr="00BA511D">
        <w:rPr>
          <w:b/>
          <w:sz w:val="28"/>
          <w:lang w:eastAsia="ar-SA"/>
        </w:rPr>
        <w:t xml:space="preserve">«ФИНАНСОВЫЙ УНИВЕРСИТЕТ ПРИ ПРАВИТЕЛЬСТВЕ  </w:t>
      </w:r>
    </w:p>
    <w:p w14:paraId="4471AD7C" w14:textId="77777777" w:rsidR="00F521DE" w:rsidRPr="00BA511D" w:rsidRDefault="00F521DE" w:rsidP="00F521DE">
      <w:pPr>
        <w:widowControl/>
        <w:spacing w:line="276" w:lineRule="auto"/>
        <w:ind w:firstLine="397"/>
        <w:jc w:val="center"/>
        <w:rPr>
          <w:b/>
          <w:sz w:val="28"/>
          <w:lang w:eastAsia="ar-SA"/>
        </w:rPr>
      </w:pPr>
      <w:r w:rsidRPr="00BA511D">
        <w:rPr>
          <w:b/>
          <w:sz w:val="28"/>
          <w:lang w:eastAsia="ar-SA"/>
        </w:rPr>
        <w:t>РОССИЙСКОЙ ФЕДЕРАЦИИ»</w:t>
      </w:r>
    </w:p>
    <w:p w14:paraId="58195167" w14:textId="77777777" w:rsidR="00F521DE" w:rsidRPr="00BA511D" w:rsidRDefault="00F521DE" w:rsidP="00F521DE">
      <w:pPr>
        <w:widowControl/>
        <w:ind w:firstLine="397"/>
        <w:jc w:val="center"/>
        <w:rPr>
          <w:rFonts w:eastAsia="SimSun"/>
          <w:b/>
          <w:sz w:val="28"/>
          <w:szCs w:val="24"/>
          <w:lang w:eastAsia="ar-SA"/>
        </w:rPr>
      </w:pPr>
    </w:p>
    <w:p w14:paraId="5E54B0B6" w14:textId="77777777" w:rsidR="00F521DE" w:rsidRPr="00BA511D" w:rsidRDefault="00F521DE" w:rsidP="00F521DE">
      <w:pPr>
        <w:widowControl/>
        <w:ind w:firstLine="397"/>
        <w:jc w:val="center"/>
        <w:rPr>
          <w:rFonts w:eastAsia="SimSun"/>
          <w:b/>
          <w:sz w:val="28"/>
          <w:szCs w:val="24"/>
          <w:lang w:eastAsia="ar-SA"/>
        </w:rPr>
      </w:pPr>
      <w:r w:rsidRPr="00BA511D">
        <w:rPr>
          <w:rFonts w:eastAsia="SimSun"/>
          <w:b/>
          <w:sz w:val="28"/>
          <w:szCs w:val="24"/>
          <w:lang w:eastAsia="ar-SA"/>
        </w:rPr>
        <w:t>Кафедра «Государственное и муниципальное управление»</w:t>
      </w:r>
    </w:p>
    <w:p w14:paraId="720C1D37" w14:textId="77777777" w:rsidR="00F521DE" w:rsidRPr="00BA511D" w:rsidRDefault="00F521DE" w:rsidP="00F521DE">
      <w:pPr>
        <w:widowControl/>
        <w:ind w:firstLine="397"/>
        <w:jc w:val="center"/>
        <w:rPr>
          <w:rFonts w:eastAsia="SimSun"/>
          <w:b/>
          <w:bCs/>
          <w:sz w:val="28"/>
          <w:szCs w:val="24"/>
          <w:lang w:eastAsia="ar-SA"/>
        </w:rPr>
      </w:pPr>
      <w:r w:rsidRPr="00BA511D">
        <w:rPr>
          <w:rFonts w:eastAsia="SimSun"/>
          <w:b/>
          <w:bCs/>
          <w:sz w:val="28"/>
          <w:szCs w:val="24"/>
          <w:lang w:eastAsia="ar-SA"/>
        </w:rPr>
        <w:t>Факультета «Высшая школа управления»</w:t>
      </w:r>
    </w:p>
    <w:p w14:paraId="55C9C4C9" w14:textId="77777777" w:rsidR="00F521DE" w:rsidRPr="00BA511D" w:rsidRDefault="00F521DE" w:rsidP="00F521DE">
      <w:pPr>
        <w:keepNext/>
        <w:widowControl/>
        <w:tabs>
          <w:tab w:val="left" w:pos="0"/>
        </w:tabs>
        <w:jc w:val="center"/>
        <w:outlineLvl w:val="3"/>
        <w:rPr>
          <w:caps/>
          <w:sz w:val="28"/>
          <w:lang w:eastAsia="ar-SA"/>
        </w:rPr>
      </w:pPr>
    </w:p>
    <w:tbl>
      <w:tblPr>
        <w:tblW w:w="4214" w:type="dxa"/>
        <w:tblInd w:w="5556" w:type="dxa"/>
        <w:tblLook w:val="04A0" w:firstRow="1" w:lastRow="0" w:firstColumn="1" w:lastColumn="0" w:noHBand="0" w:noVBand="1"/>
      </w:tblPr>
      <w:tblGrid>
        <w:gridCol w:w="4214"/>
      </w:tblGrid>
      <w:tr w:rsidR="00F521DE" w:rsidRPr="00BA511D" w14:paraId="5396E9E0" w14:textId="77777777" w:rsidTr="006B4011">
        <w:trPr>
          <w:trHeight w:val="728"/>
        </w:trPr>
        <w:tc>
          <w:tcPr>
            <w:tcW w:w="4214" w:type="dxa"/>
            <w:hideMark/>
          </w:tcPr>
          <w:p w14:paraId="388F2BF6" w14:textId="77777777" w:rsidR="00F521DE" w:rsidRPr="00BA511D" w:rsidRDefault="00F521DE" w:rsidP="006B4011">
            <w:pPr>
              <w:autoSpaceDE w:val="0"/>
              <w:autoSpaceDN w:val="0"/>
              <w:adjustRightInd w:val="0"/>
              <w:jc w:val="both"/>
              <w:rPr>
                <w:caps/>
                <w:sz w:val="28"/>
                <w:szCs w:val="28"/>
              </w:rPr>
            </w:pPr>
            <w:r w:rsidRPr="00BA511D">
              <w:rPr>
                <w:caps/>
                <w:sz w:val="28"/>
                <w:szCs w:val="28"/>
              </w:rPr>
              <w:t>утверждаю</w:t>
            </w:r>
          </w:p>
          <w:p w14:paraId="67964725" w14:textId="77777777" w:rsidR="00F521DE" w:rsidRPr="00BA511D" w:rsidRDefault="00F521DE" w:rsidP="006B4011">
            <w:pPr>
              <w:autoSpaceDE w:val="0"/>
              <w:autoSpaceDN w:val="0"/>
              <w:adjustRightInd w:val="0"/>
              <w:jc w:val="both"/>
              <w:rPr>
                <w:caps/>
                <w:sz w:val="28"/>
                <w:szCs w:val="28"/>
              </w:rPr>
            </w:pPr>
          </w:p>
          <w:p w14:paraId="0B343AEC" w14:textId="29356DA6" w:rsidR="00F521DE" w:rsidRDefault="00F521DE" w:rsidP="006B401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A511D">
              <w:rPr>
                <w:sz w:val="28"/>
                <w:szCs w:val="28"/>
              </w:rPr>
              <w:t>Проректор по учебной и методической работе</w:t>
            </w:r>
          </w:p>
          <w:p w14:paraId="01BC4DC1" w14:textId="77777777" w:rsidR="00963654" w:rsidRPr="00BA511D" w:rsidRDefault="00963654" w:rsidP="006B401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14:paraId="6DC53976" w14:textId="77777777" w:rsidR="00F521DE" w:rsidRPr="00BA511D" w:rsidRDefault="00F521DE" w:rsidP="0096365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BA511D">
              <w:rPr>
                <w:sz w:val="28"/>
                <w:szCs w:val="28"/>
              </w:rPr>
              <w:t>____________ Е.А. Каменева</w:t>
            </w:r>
          </w:p>
          <w:p w14:paraId="423A59E1" w14:textId="7B301269" w:rsidR="00F521DE" w:rsidRPr="00BA511D" w:rsidRDefault="00F521DE" w:rsidP="000F536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caps/>
                <w:sz w:val="28"/>
                <w:szCs w:val="28"/>
              </w:rPr>
            </w:pPr>
            <w:r w:rsidRPr="00BA511D">
              <w:rPr>
                <w:sz w:val="28"/>
                <w:szCs w:val="28"/>
              </w:rPr>
              <w:t>«</w:t>
            </w:r>
            <w:r w:rsidR="000F536F">
              <w:rPr>
                <w:sz w:val="28"/>
                <w:szCs w:val="28"/>
              </w:rPr>
              <w:t>28</w:t>
            </w:r>
            <w:r w:rsidRPr="00BA511D">
              <w:rPr>
                <w:sz w:val="28"/>
                <w:szCs w:val="28"/>
              </w:rPr>
              <w:t>»</w:t>
            </w:r>
            <w:r w:rsidR="000F536F">
              <w:rPr>
                <w:sz w:val="28"/>
                <w:szCs w:val="28"/>
              </w:rPr>
              <w:t xml:space="preserve"> мая</w:t>
            </w:r>
            <w:r w:rsidRPr="00BA511D">
              <w:rPr>
                <w:sz w:val="28"/>
                <w:szCs w:val="28"/>
              </w:rPr>
              <w:t xml:space="preserve"> 2024 г.</w:t>
            </w:r>
          </w:p>
        </w:tc>
      </w:tr>
      <w:tr w:rsidR="00F521DE" w:rsidRPr="00BA511D" w14:paraId="40110E44" w14:textId="77777777" w:rsidTr="006B4011">
        <w:trPr>
          <w:trHeight w:val="728"/>
        </w:trPr>
        <w:tc>
          <w:tcPr>
            <w:tcW w:w="4214" w:type="dxa"/>
          </w:tcPr>
          <w:p w14:paraId="5F9707BF" w14:textId="77777777" w:rsidR="00F521DE" w:rsidRPr="00BA511D" w:rsidRDefault="00F521DE" w:rsidP="006B4011">
            <w:pPr>
              <w:autoSpaceDE w:val="0"/>
              <w:autoSpaceDN w:val="0"/>
              <w:adjustRightInd w:val="0"/>
              <w:jc w:val="both"/>
              <w:rPr>
                <w:caps/>
                <w:sz w:val="28"/>
                <w:szCs w:val="28"/>
              </w:rPr>
            </w:pPr>
          </w:p>
        </w:tc>
      </w:tr>
    </w:tbl>
    <w:p w14:paraId="695D2569" w14:textId="77777777" w:rsidR="00F521DE" w:rsidRPr="00BA511D" w:rsidRDefault="00F521DE" w:rsidP="00F521DE">
      <w:pPr>
        <w:widowControl/>
        <w:ind w:firstLine="397"/>
        <w:jc w:val="center"/>
        <w:rPr>
          <w:rFonts w:eastAsia="SimSun"/>
          <w:sz w:val="28"/>
          <w:szCs w:val="24"/>
          <w:lang w:eastAsia="ar-SA"/>
        </w:rPr>
      </w:pPr>
      <w:bookmarkStart w:id="0" w:name="_GoBack"/>
      <w:bookmarkEnd w:id="0"/>
    </w:p>
    <w:p w14:paraId="35711DC3" w14:textId="25C55FAC" w:rsidR="00F521DE" w:rsidRPr="00BA511D" w:rsidRDefault="00E313B8" w:rsidP="00F521DE">
      <w:pPr>
        <w:autoSpaceDE w:val="0"/>
        <w:autoSpaceDN w:val="0"/>
        <w:adjustRightInd w:val="0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Красюкова Н.Л.,</w:t>
      </w:r>
      <w:r w:rsidR="00F521DE">
        <w:rPr>
          <w:b/>
          <w:sz w:val="28"/>
          <w:szCs w:val="32"/>
        </w:rPr>
        <w:t xml:space="preserve"> Бартошевич И.А.</w:t>
      </w:r>
    </w:p>
    <w:p w14:paraId="4F8F9BE7" w14:textId="77777777" w:rsidR="00F521DE" w:rsidRPr="00BA511D" w:rsidRDefault="00F521DE" w:rsidP="00F521D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535CD37E" w14:textId="1876ADAB" w:rsidR="00F521DE" w:rsidRPr="00BA511D" w:rsidRDefault="00F521DE" w:rsidP="00F521DE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УПРАВЛЕН</w:t>
      </w:r>
      <w:r w:rsidR="00E313B8">
        <w:rPr>
          <w:b/>
          <w:caps/>
          <w:sz w:val="28"/>
          <w:szCs w:val="28"/>
        </w:rPr>
        <w:t xml:space="preserve">ИЕ ЦИФРОВИЗАЦИЕЙ </w:t>
      </w:r>
      <w:r w:rsidR="00D5547C">
        <w:rPr>
          <w:b/>
          <w:caps/>
          <w:sz w:val="28"/>
          <w:szCs w:val="28"/>
        </w:rPr>
        <w:t>СОЦИАЛЬНОЙ СФЕРЫ</w:t>
      </w:r>
    </w:p>
    <w:p w14:paraId="2B2A7C2A" w14:textId="77777777" w:rsidR="00F521DE" w:rsidRPr="00BA511D" w:rsidRDefault="00F521DE" w:rsidP="00F521DE">
      <w:pPr>
        <w:widowControl/>
        <w:tabs>
          <w:tab w:val="left" w:pos="780"/>
          <w:tab w:val="center" w:pos="4535"/>
        </w:tabs>
        <w:jc w:val="center"/>
        <w:rPr>
          <w:sz w:val="24"/>
          <w:szCs w:val="24"/>
        </w:rPr>
      </w:pPr>
    </w:p>
    <w:p w14:paraId="17EA269C" w14:textId="77777777" w:rsidR="00F521DE" w:rsidRPr="00BA511D" w:rsidRDefault="00F521DE" w:rsidP="00F521D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A511D">
        <w:rPr>
          <w:b/>
          <w:sz w:val="28"/>
          <w:szCs w:val="28"/>
        </w:rPr>
        <w:t>Рабочая программа дисциплины</w:t>
      </w:r>
    </w:p>
    <w:p w14:paraId="0CD7EFDD" w14:textId="77777777" w:rsidR="00F521DE" w:rsidRPr="00BA511D" w:rsidRDefault="00F521DE" w:rsidP="00F521D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5319A5CF" w14:textId="77777777" w:rsidR="00F521DE" w:rsidRPr="00BA511D" w:rsidRDefault="00F521DE" w:rsidP="00F521DE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BA511D">
        <w:rPr>
          <w:sz w:val="28"/>
          <w:szCs w:val="28"/>
        </w:rPr>
        <w:t>для студентов, обучающихся по направлению подготовки</w:t>
      </w:r>
    </w:p>
    <w:p w14:paraId="19FADCB4" w14:textId="4604E41D" w:rsidR="00F521DE" w:rsidRPr="00BA511D" w:rsidRDefault="00F521DE" w:rsidP="00F521DE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BA511D">
        <w:rPr>
          <w:sz w:val="28"/>
          <w:szCs w:val="28"/>
        </w:rPr>
        <w:t xml:space="preserve">38.04.04 Государственное и муниципальное управление, </w:t>
      </w:r>
    </w:p>
    <w:p w14:paraId="5FD574C0" w14:textId="346B3F98" w:rsidR="00963654" w:rsidRDefault="00963654" w:rsidP="00F521DE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</w:t>
      </w:r>
      <w:r w:rsidR="00F521DE" w:rsidRPr="00BA511D">
        <w:rPr>
          <w:sz w:val="28"/>
          <w:szCs w:val="28"/>
        </w:rPr>
        <w:t>аправленность программы</w:t>
      </w:r>
      <w:r>
        <w:rPr>
          <w:sz w:val="28"/>
          <w:szCs w:val="28"/>
        </w:rPr>
        <w:t xml:space="preserve"> магистратуры</w:t>
      </w:r>
      <w:r w:rsidR="00F521DE" w:rsidRPr="00BA511D">
        <w:rPr>
          <w:sz w:val="28"/>
          <w:szCs w:val="28"/>
        </w:rPr>
        <w:t xml:space="preserve">: </w:t>
      </w:r>
    </w:p>
    <w:p w14:paraId="47F1AB73" w14:textId="6FE28356" w:rsidR="00F521DE" w:rsidRPr="00BA511D" w:rsidRDefault="00F521DE" w:rsidP="00F521DE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rFonts w:eastAsia="Arial Narrow"/>
          <w:sz w:val="28"/>
          <w:szCs w:val="28"/>
          <w:lang w:eastAsia="en-US"/>
        </w:rPr>
        <w:t>Управление социальной сферой</w:t>
      </w:r>
      <w:r>
        <w:rPr>
          <w:sz w:val="28"/>
          <w:szCs w:val="28"/>
        </w:rPr>
        <w:t>»</w:t>
      </w:r>
    </w:p>
    <w:p w14:paraId="1D4B2E40" w14:textId="77777777" w:rsidR="00F521DE" w:rsidRPr="00BA511D" w:rsidRDefault="00F521DE" w:rsidP="00F521DE">
      <w:pPr>
        <w:suppressAutoHyphens/>
        <w:autoSpaceDE w:val="0"/>
        <w:autoSpaceDN w:val="0"/>
        <w:adjustRightInd w:val="0"/>
        <w:spacing w:line="276" w:lineRule="auto"/>
        <w:jc w:val="center"/>
        <w:rPr>
          <w:sz w:val="24"/>
          <w:szCs w:val="24"/>
        </w:rPr>
      </w:pPr>
    </w:p>
    <w:p w14:paraId="163A5A3A" w14:textId="77777777" w:rsidR="00F521DE" w:rsidRPr="00BA511D" w:rsidRDefault="00F521DE" w:rsidP="00F521DE">
      <w:pPr>
        <w:widowControl/>
        <w:ind w:firstLine="709"/>
        <w:jc w:val="center"/>
        <w:rPr>
          <w:rFonts w:eastAsia="SimSun"/>
          <w:i/>
          <w:sz w:val="24"/>
          <w:szCs w:val="24"/>
          <w:lang w:eastAsia="ar-SA"/>
        </w:rPr>
      </w:pPr>
    </w:p>
    <w:p w14:paraId="57A41173" w14:textId="77777777" w:rsidR="00F521DE" w:rsidRPr="00BA511D" w:rsidRDefault="00F521DE" w:rsidP="00F521DE">
      <w:pPr>
        <w:widowControl/>
        <w:ind w:firstLine="709"/>
        <w:jc w:val="center"/>
        <w:rPr>
          <w:rFonts w:eastAsia="SimSun"/>
          <w:i/>
          <w:sz w:val="24"/>
          <w:szCs w:val="24"/>
          <w:lang w:eastAsia="ar-SA"/>
        </w:rPr>
      </w:pPr>
    </w:p>
    <w:p w14:paraId="4C3E5353" w14:textId="77777777" w:rsidR="00F521DE" w:rsidRPr="00BA511D" w:rsidRDefault="00F521DE" w:rsidP="00F521DE">
      <w:pPr>
        <w:suppressAutoHyphens/>
        <w:autoSpaceDE w:val="0"/>
        <w:autoSpaceDN w:val="0"/>
        <w:adjustRightInd w:val="0"/>
        <w:spacing w:line="276" w:lineRule="auto"/>
        <w:jc w:val="center"/>
        <w:rPr>
          <w:rFonts w:eastAsia="Arial Narrow"/>
          <w:i/>
          <w:sz w:val="24"/>
          <w:szCs w:val="28"/>
        </w:rPr>
      </w:pPr>
    </w:p>
    <w:p w14:paraId="30ABFAA9" w14:textId="77777777" w:rsidR="00C603FF" w:rsidRPr="00C603FF" w:rsidRDefault="00C603FF" w:rsidP="00C603FF">
      <w:pPr>
        <w:widowControl/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eastAsia="Arial Narrow"/>
          <w:i/>
          <w:sz w:val="24"/>
          <w:szCs w:val="28"/>
        </w:rPr>
      </w:pPr>
      <w:r w:rsidRPr="00C603FF">
        <w:rPr>
          <w:rFonts w:eastAsia="Arial Narrow"/>
          <w:i/>
          <w:sz w:val="24"/>
          <w:szCs w:val="28"/>
        </w:rPr>
        <w:t>Рекомендовано Ученым советом Факультета «Высшая школа управления»</w:t>
      </w:r>
    </w:p>
    <w:p w14:paraId="50BBEFF3" w14:textId="77777777" w:rsidR="00C603FF" w:rsidRPr="00C603FF" w:rsidRDefault="00C603FF" w:rsidP="00C603FF">
      <w:pPr>
        <w:widowControl/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eastAsia="Arial Narrow"/>
          <w:i/>
          <w:sz w:val="24"/>
          <w:szCs w:val="28"/>
        </w:rPr>
      </w:pPr>
      <w:r w:rsidRPr="00C603FF">
        <w:rPr>
          <w:rFonts w:eastAsia="Arial Narrow"/>
          <w:i/>
          <w:sz w:val="24"/>
          <w:szCs w:val="28"/>
        </w:rPr>
        <w:t>(протокол № 43 от 21 мая 2024 г.)</w:t>
      </w:r>
    </w:p>
    <w:p w14:paraId="54F10CDA" w14:textId="77777777" w:rsidR="00C603FF" w:rsidRPr="00C603FF" w:rsidRDefault="00C603FF" w:rsidP="00C603FF">
      <w:pPr>
        <w:widowControl/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eastAsia="Arial Narrow"/>
          <w:i/>
          <w:sz w:val="24"/>
          <w:szCs w:val="28"/>
        </w:rPr>
      </w:pPr>
    </w:p>
    <w:p w14:paraId="3E86DD4A" w14:textId="77777777" w:rsidR="00C603FF" w:rsidRPr="00C603FF" w:rsidRDefault="00C603FF" w:rsidP="00C603FF">
      <w:pPr>
        <w:widowControl/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eastAsia="Arial Narrow"/>
          <w:i/>
          <w:sz w:val="24"/>
          <w:szCs w:val="28"/>
        </w:rPr>
      </w:pPr>
      <w:r w:rsidRPr="00C603FF">
        <w:rPr>
          <w:rFonts w:eastAsia="Arial Narrow"/>
          <w:i/>
          <w:sz w:val="24"/>
          <w:szCs w:val="28"/>
        </w:rPr>
        <w:t xml:space="preserve">Одобрено кафедрой «Государственное и муниципальное управление» </w:t>
      </w:r>
    </w:p>
    <w:p w14:paraId="56E42E68" w14:textId="77777777" w:rsidR="00C603FF" w:rsidRPr="00C603FF" w:rsidRDefault="00C603FF" w:rsidP="00C603FF">
      <w:pPr>
        <w:widowControl/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eastAsia="Arial Narrow"/>
          <w:i/>
          <w:sz w:val="24"/>
          <w:szCs w:val="28"/>
        </w:rPr>
      </w:pPr>
      <w:r w:rsidRPr="00C603FF">
        <w:rPr>
          <w:rFonts w:eastAsia="Arial Narrow"/>
          <w:i/>
          <w:sz w:val="24"/>
          <w:szCs w:val="28"/>
        </w:rPr>
        <w:t>Факультета «Высшая школа управления»</w:t>
      </w:r>
    </w:p>
    <w:p w14:paraId="0AD53369" w14:textId="77777777" w:rsidR="00C603FF" w:rsidRPr="00C603FF" w:rsidRDefault="00C603FF" w:rsidP="00C603FF">
      <w:pPr>
        <w:widowControl/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eastAsia="Arial Narrow"/>
          <w:i/>
          <w:sz w:val="24"/>
          <w:szCs w:val="28"/>
        </w:rPr>
      </w:pPr>
      <w:r w:rsidRPr="00C603FF">
        <w:rPr>
          <w:rFonts w:eastAsia="Arial Narrow"/>
          <w:i/>
          <w:sz w:val="24"/>
          <w:szCs w:val="28"/>
        </w:rPr>
        <w:t>(протокол № 9 от 27 апреля 2024 г.)</w:t>
      </w:r>
    </w:p>
    <w:p w14:paraId="0FB304A8" w14:textId="77777777" w:rsidR="00F521DE" w:rsidRPr="00BA511D" w:rsidRDefault="00F521DE" w:rsidP="00F521DE">
      <w:pPr>
        <w:widowControl/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eastAsia="Arial Narrow"/>
          <w:b/>
          <w:sz w:val="28"/>
          <w:szCs w:val="28"/>
          <w:lang w:eastAsia="en-US"/>
        </w:rPr>
      </w:pPr>
    </w:p>
    <w:p w14:paraId="61C6551B" w14:textId="77777777" w:rsidR="00F521DE" w:rsidRPr="00BA511D" w:rsidRDefault="00F521DE" w:rsidP="00F521DE">
      <w:pPr>
        <w:widowControl/>
        <w:spacing w:line="360" w:lineRule="auto"/>
        <w:ind w:firstLine="709"/>
        <w:jc w:val="center"/>
        <w:rPr>
          <w:rFonts w:eastAsia="Arial Narrow"/>
          <w:b/>
          <w:sz w:val="28"/>
          <w:szCs w:val="28"/>
          <w:lang w:eastAsia="en-US"/>
        </w:rPr>
      </w:pPr>
    </w:p>
    <w:p w14:paraId="10BBCFDE" w14:textId="77777777" w:rsidR="00F521DE" w:rsidRPr="00BA511D" w:rsidRDefault="00F521DE" w:rsidP="00F521DE">
      <w:pPr>
        <w:widowControl/>
        <w:spacing w:line="360" w:lineRule="auto"/>
        <w:ind w:firstLine="709"/>
        <w:jc w:val="center"/>
        <w:rPr>
          <w:rFonts w:eastAsia="Arial Narrow"/>
          <w:b/>
          <w:sz w:val="28"/>
          <w:szCs w:val="28"/>
          <w:lang w:eastAsia="en-US"/>
        </w:rPr>
      </w:pPr>
    </w:p>
    <w:p w14:paraId="10223013" w14:textId="77777777" w:rsidR="00F521DE" w:rsidRDefault="00F521DE" w:rsidP="00F521DE">
      <w:pPr>
        <w:widowControl/>
        <w:spacing w:line="360" w:lineRule="auto"/>
        <w:ind w:firstLine="709"/>
        <w:jc w:val="center"/>
        <w:rPr>
          <w:b/>
          <w:sz w:val="28"/>
          <w:szCs w:val="28"/>
        </w:rPr>
      </w:pPr>
      <w:r w:rsidRPr="00BA511D">
        <w:rPr>
          <w:rFonts w:eastAsia="Arial Narrow"/>
          <w:b/>
          <w:sz w:val="28"/>
          <w:szCs w:val="28"/>
          <w:lang w:eastAsia="en-US"/>
        </w:rPr>
        <w:t>Москва – 2024</w:t>
      </w:r>
      <w:r>
        <w:rPr>
          <w:b/>
          <w:sz w:val="28"/>
          <w:szCs w:val="28"/>
        </w:rPr>
        <w:br w:type="page"/>
      </w:r>
    </w:p>
    <w:sdt>
      <w:sdtPr>
        <w:rPr>
          <w:rFonts w:ascii="Times New Roman" w:eastAsia="Times New Roman" w:hAnsi="Times New Roman" w:cs="Times New Roman"/>
          <w:sz w:val="20"/>
          <w:szCs w:val="20"/>
          <w:lang w:eastAsia="ru-RU"/>
        </w:rPr>
        <w:id w:val="78568435"/>
        <w:docPartObj>
          <w:docPartGallery w:val="Table of Contents"/>
          <w:docPartUnique/>
        </w:docPartObj>
      </w:sdtPr>
      <w:sdtEndPr/>
      <w:sdtContent>
        <w:p w14:paraId="7CC24C37" w14:textId="3EE8C196" w:rsidR="00065B08" w:rsidRPr="00903DF5" w:rsidRDefault="00065B08" w:rsidP="00903DF5">
          <w:pPr>
            <w:pStyle w:val="ad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903DF5">
            <w:rPr>
              <w:rFonts w:ascii="Times New Roman" w:hAnsi="Times New Roman" w:cs="Times New Roman"/>
              <w:b/>
              <w:bCs/>
              <w:sz w:val="24"/>
              <w:szCs w:val="24"/>
            </w:rPr>
            <w:t>Оглавление</w:t>
          </w:r>
        </w:p>
        <w:p w14:paraId="025F36BC" w14:textId="398117C3" w:rsidR="00903DF5" w:rsidRPr="00903DF5" w:rsidRDefault="00065B08" w:rsidP="00903DF5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 w:rsidRPr="00903DF5">
            <w:rPr>
              <w:sz w:val="24"/>
              <w:szCs w:val="24"/>
            </w:rPr>
            <w:fldChar w:fldCharType="begin"/>
          </w:r>
          <w:r w:rsidRPr="00903DF5">
            <w:rPr>
              <w:sz w:val="24"/>
              <w:szCs w:val="24"/>
            </w:rPr>
            <w:instrText xml:space="preserve"> TOC \o "1-3" \h \z \u </w:instrText>
          </w:r>
          <w:r w:rsidRPr="00903DF5">
            <w:rPr>
              <w:sz w:val="24"/>
              <w:szCs w:val="24"/>
            </w:rPr>
            <w:fldChar w:fldCharType="separate"/>
          </w:r>
          <w:hyperlink w:anchor="_Toc162964223" w:history="1">
            <w:r w:rsidR="00903DF5" w:rsidRPr="00903DF5">
              <w:rPr>
                <w:rStyle w:val="a9"/>
                <w:noProof/>
                <w:sz w:val="24"/>
                <w:szCs w:val="24"/>
              </w:rPr>
              <w:t>1. Наименование дисциплины</w:t>
            </w:r>
            <w:r w:rsidR="00903DF5" w:rsidRPr="00903DF5">
              <w:rPr>
                <w:noProof/>
                <w:webHidden/>
                <w:sz w:val="24"/>
                <w:szCs w:val="24"/>
              </w:rPr>
              <w:tab/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begin"/>
            </w:r>
            <w:r w:rsidR="00903DF5" w:rsidRPr="00903DF5">
              <w:rPr>
                <w:noProof/>
                <w:webHidden/>
                <w:sz w:val="24"/>
                <w:szCs w:val="24"/>
              </w:rPr>
              <w:instrText xml:space="preserve"> PAGEREF _Toc162964223 \h </w:instrText>
            </w:r>
            <w:r w:rsidR="00903DF5" w:rsidRPr="00903DF5">
              <w:rPr>
                <w:noProof/>
                <w:webHidden/>
                <w:sz w:val="24"/>
                <w:szCs w:val="24"/>
              </w:rPr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603FF">
              <w:rPr>
                <w:noProof/>
                <w:webHidden/>
                <w:sz w:val="24"/>
                <w:szCs w:val="24"/>
              </w:rPr>
              <w:t>3</w:t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9C38365" w14:textId="23058D15" w:rsidR="00903DF5" w:rsidRPr="00903DF5" w:rsidRDefault="0001714A" w:rsidP="00903DF5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2964224" w:history="1">
            <w:r w:rsidR="00903DF5" w:rsidRPr="00903DF5">
              <w:rPr>
                <w:rStyle w:val="a9"/>
                <w:noProof/>
                <w:sz w:val="24"/>
                <w:szCs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903DF5" w:rsidRPr="00903DF5">
              <w:rPr>
                <w:noProof/>
                <w:webHidden/>
                <w:sz w:val="24"/>
                <w:szCs w:val="24"/>
              </w:rPr>
              <w:tab/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begin"/>
            </w:r>
            <w:r w:rsidR="00903DF5" w:rsidRPr="00903DF5">
              <w:rPr>
                <w:noProof/>
                <w:webHidden/>
                <w:sz w:val="24"/>
                <w:szCs w:val="24"/>
              </w:rPr>
              <w:instrText xml:space="preserve"> PAGEREF _Toc162964224 \h </w:instrText>
            </w:r>
            <w:r w:rsidR="00903DF5" w:rsidRPr="00903DF5">
              <w:rPr>
                <w:noProof/>
                <w:webHidden/>
                <w:sz w:val="24"/>
                <w:szCs w:val="24"/>
              </w:rPr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603FF">
              <w:rPr>
                <w:noProof/>
                <w:webHidden/>
                <w:sz w:val="24"/>
                <w:szCs w:val="24"/>
              </w:rPr>
              <w:t>3</w:t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C947CE7" w14:textId="15D3A39B" w:rsidR="00903DF5" w:rsidRPr="00903DF5" w:rsidRDefault="0001714A" w:rsidP="00903DF5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2964225" w:history="1">
            <w:r w:rsidR="00903DF5" w:rsidRPr="00903DF5">
              <w:rPr>
                <w:rStyle w:val="a9"/>
                <w:noProof/>
                <w:sz w:val="24"/>
                <w:szCs w:val="24"/>
              </w:rPr>
              <w:t>3. Место дисциплины в структуре образовательной программы</w:t>
            </w:r>
            <w:r w:rsidR="00903DF5" w:rsidRPr="00903DF5">
              <w:rPr>
                <w:noProof/>
                <w:webHidden/>
                <w:sz w:val="24"/>
                <w:szCs w:val="24"/>
              </w:rPr>
              <w:tab/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begin"/>
            </w:r>
            <w:r w:rsidR="00903DF5" w:rsidRPr="00903DF5">
              <w:rPr>
                <w:noProof/>
                <w:webHidden/>
                <w:sz w:val="24"/>
                <w:szCs w:val="24"/>
              </w:rPr>
              <w:instrText xml:space="preserve"> PAGEREF _Toc162964225 \h </w:instrText>
            </w:r>
            <w:r w:rsidR="00903DF5" w:rsidRPr="00903DF5">
              <w:rPr>
                <w:noProof/>
                <w:webHidden/>
                <w:sz w:val="24"/>
                <w:szCs w:val="24"/>
              </w:rPr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603FF">
              <w:rPr>
                <w:noProof/>
                <w:webHidden/>
                <w:sz w:val="24"/>
                <w:szCs w:val="24"/>
              </w:rPr>
              <w:t>4</w:t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7889823" w14:textId="4A8F1436" w:rsidR="00903DF5" w:rsidRPr="00903DF5" w:rsidRDefault="0001714A" w:rsidP="00903DF5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2964226" w:history="1">
            <w:r w:rsidR="00903DF5" w:rsidRPr="00903DF5">
              <w:rPr>
                <w:rStyle w:val="a9"/>
                <w:noProof/>
                <w:sz w:val="24"/>
                <w:szCs w:val="24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903DF5" w:rsidRPr="00903DF5">
              <w:rPr>
                <w:noProof/>
                <w:webHidden/>
                <w:sz w:val="24"/>
                <w:szCs w:val="24"/>
              </w:rPr>
              <w:tab/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begin"/>
            </w:r>
            <w:r w:rsidR="00903DF5" w:rsidRPr="00903DF5">
              <w:rPr>
                <w:noProof/>
                <w:webHidden/>
                <w:sz w:val="24"/>
                <w:szCs w:val="24"/>
              </w:rPr>
              <w:instrText xml:space="preserve"> PAGEREF _Toc162964226 \h </w:instrText>
            </w:r>
            <w:r w:rsidR="00903DF5" w:rsidRPr="00903DF5">
              <w:rPr>
                <w:noProof/>
                <w:webHidden/>
                <w:sz w:val="24"/>
                <w:szCs w:val="24"/>
              </w:rPr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603FF">
              <w:rPr>
                <w:noProof/>
                <w:webHidden/>
                <w:sz w:val="24"/>
                <w:szCs w:val="24"/>
              </w:rPr>
              <w:t>4</w:t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E41580B" w14:textId="24EE22F0" w:rsidR="00903DF5" w:rsidRPr="00903DF5" w:rsidRDefault="0001714A" w:rsidP="00903DF5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2964227" w:history="1">
            <w:r w:rsidR="00903DF5" w:rsidRPr="00903DF5">
              <w:rPr>
                <w:rStyle w:val="a9"/>
                <w:noProof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903DF5" w:rsidRPr="00903DF5">
              <w:rPr>
                <w:noProof/>
                <w:webHidden/>
                <w:sz w:val="24"/>
                <w:szCs w:val="24"/>
              </w:rPr>
              <w:tab/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begin"/>
            </w:r>
            <w:r w:rsidR="00903DF5" w:rsidRPr="00903DF5">
              <w:rPr>
                <w:noProof/>
                <w:webHidden/>
                <w:sz w:val="24"/>
                <w:szCs w:val="24"/>
              </w:rPr>
              <w:instrText xml:space="preserve"> PAGEREF _Toc162964227 \h </w:instrText>
            </w:r>
            <w:r w:rsidR="00903DF5" w:rsidRPr="00903DF5">
              <w:rPr>
                <w:noProof/>
                <w:webHidden/>
                <w:sz w:val="24"/>
                <w:szCs w:val="24"/>
              </w:rPr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603FF">
              <w:rPr>
                <w:noProof/>
                <w:webHidden/>
                <w:sz w:val="24"/>
                <w:szCs w:val="24"/>
              </w:rPr>
              <w:t>4</w:t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BDB9C54" w14:textId="63A6A275" w:rsidR="00903DF5" w:rsidRPr="00903DF5" w:rsidRDefault="0001714A" w:rsidP="00903DF5">
          <w:pPr>
            <w:pStyle w:val="2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2964228" w:history="1">
            <w:r w:rsidR="00903DF5" w:rsidRPr="00903DF5">
              <w:rPr>
                <w:rStyle w:val="a9"/>
                <w:noProof/>
                <w:sz w:val="24"/>
                <w:szCs w:val="24"/>
              </w:rPr>
              <w:t>5.1. Содержание дисциплины</w:t>
            </w:r>
            <w:r w:rsidR="00903DF5" w:rsidRPr="00903DF5">
              <w:rPr>
                <w:noProof/>
                <w:webHidden/>
                <w:sz w:val="24"/>
                <w:szCs w:val="24"/>
              </w:rPr>
              <w:tab/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begin"/>
            </w:r>
            <w:r w:rsidR="00903DF5" w:rsidRPr="00903DF5">
              <w:rPr>
                <w:noProof/>
                <w:webHidden/>
                <w:sz w:val="24"/>
                <w:szCs w:val="24"/>
              </w:rPr>
              <w:instrText xml:space="preserve"> PAGEREF _Toc162964228 \h </w:instrText>
            </w:r>
            <w:r w:rsidR="00903DF5" w:rsidRPr="00903DF5">
              <w:rPr>
                <w:noProof/>
                <w:webHidden/>
                <w:sz w:val="24"/>
                <w:szCs w:val="24"/>
              </w:rPr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603FF">
              <w:rPr>
                <w:noProof/>
                <w:webHidden/>
                <w:sz w:val="24"/>
                <w:szCs w:val="24"/>
              </w:rPr>
              <w:t>4</w:t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308FF96" w14:textId="1E715058" w:rsidR="00903DF5" w:rsidRPr="00903DF5" w:rsidRDefault="0001714A" w:rsidP="00903DF5">
          <w:pPr>
            <w:pStyle w:val="2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2964229" w:history="1">
            <w:r w:rsidR="00903DF5" w:rsidRPr="00903DF5">
              <w:rPr>
                <w:rStyle w:val="a9"/>
                <w:noProof/>
                <w:sz w:val="24"/>
                <w:szCs w:val="24"/>
              </w:rPr>
              <w:t>5.2. Учебно – тематический план</w:t>
            </w:r>
            <w:r w:rsidR="00903DF5" w:rsidRPr="00903DF5">
              <w:rPr>
                <w:noProof/>
                <w:webHidden/>
                <w:sz w:val="24"/>
                <w:szCs w:val="24"/>
              </w:rPr>
              <w:tab/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begin"/>
            </w:r>
            <w:r w:rsidR="00903DF5" w:rsidRPr="00903DF5">
              <w:rPr>
                <w:noProof/>
                <w:webHidden/>
                <w:sz w:val="24"/>
                <w:szCs w:val="24"/>
              </w:rPr>
              <w:instrText xml:space="preserve"> PAGEREF _Toc162964229 \h </w:instrText>
            </w:r>
            <w:r w:rsidR="00903DF5" w:rsidRPr="00903DF5">
              <w:rPr>
                <w:noProof/>
                <w:webHidden/>
                <w:sz w:val="24"/>
                <w:szCs w:val="24"/>
              </w:rPr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603FF">
              <w:rPr>
                <w:noProof/>
                <w:webHidden/>
                <w:sz w:val="24"/>
                <w:szCs w:val="24"/>
              </w:rPr>
              <w:t>5</w:t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B41D265" w14:textId="0AA6A96F" w:rsidR="00903DF5" w:rsidRPr="00903DF5" w:rsidRDefault="0001714A" w:rsidP="00903DF5">
          <w:pPr>
            <w:pStyle w:val="2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2964230" w:history="1">
            <w:r w:rsidR="00903DF5" w:rsidRPr="00903DF5">
              <w:rPr>
                <w:rStyle w:val="a9"/>
                <w:noProof/>
                <w:sz w:val="24"/>
                <w:szCs w:val="24"/>
              </w:rPr>
              <w:t>5.3. Содержание семинаров, практических занятий</w:t>
            </w:r>
            <w:r w:rsidR="00903DF5" w:rsidRPr="00903DF5">
              <w:rPr>
                <w:noProof/>
                <w:webHidden/>
                <w:sz w:val="24"/>
                <w:szCs w:val="24"/>
              </w:rPr>
              <w:tab/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begin"/>
            </w:r>
            <w:r w:rsidR="00903DF5" w:rsidRPr="00903DF5">
              <w:rPr>
                <w:noProof/>
                <w:webHidden/>
                <w:sz w:val="24"/>
                <w:szCs w:val="24"/>
              </w:rPr>
              <w:instrText xml:space="preserve"> PAGEREF _Toc162964230 \h </w:instrText>
            </w:r>
            <w:r w:rsidR="00903DF5" w:rsidRPr="00903DF5">
              <w:rPr>
                <w:noProof/>
                <w:webHidden/>
                <w:sz w:val="24"/>
                <w:szCs w:val="24"/>
              </w:rPr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603FF">
              <w:rPr>
                <w:noProof/>
                <w:webHidden/>
                <w:sz w:val="24"/>
                <w:szCs w:val="24"/>
              </w:rPr>
              <w:t>5</w:t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7312950" w14:textId="4EC913DE" w:rsidR="00903DF5" w:rsidRPr="00903DF5" w:rsidRDefault="0001714A" w:rsidP="00903DF5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2964231" w:history="1">
            <w:r w:rsidR="00903DF5" w:rsidRPr="00903DF5">
              <w:rPr>
                <w:rStyle w:val="a9"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903DF5" w:rsidRPr="00903DF5">
              <w:rPr>
                <w:noProof/>
                <w:webHidden/>
                <w:sz w:val="24"/>
                <w:szCs w:val="24"/>
              </w:rPr>
              <w:tab/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begin"/>
            </w:r>
            <w:r w:rsidR="00903DF5" w:rsidRPr="00903DF5">
              <w:rPr>
                <w:noProof/>
                <w:webHidden/>
                <w:sz w:val="24"/>
                <w:szCs w:val="24"/>
              </w:rPr>
              <w:instrText xml:space="preserve"> PAGEREF _Toc162964231 \h </w:instrText>
            </w:r>
            <w:r w:rsidR="00903DF5" w:rsidRPr="00903DF5">
              <w:rPr>
                <w:noProof/>
                <w:webHidden/>
                <w:sz w:val="24"/>
                <w:szCs w:val="24"/>
              </w:rPr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603FF">
              <w:rPr>
                <w:noProof/>
                <w:webHidden/>
                <w:sz w:val="24"/>
                <w:szCs w:val="24"/>
              </w:rPr>
              <w:t>6</w:t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40A9384" w14:textId="4FE21695" w:rsidR="00903DF5" w:rsidRPr="00903DF5" w:rsidRDefault="0001714A" w:rsidP="00903DF5">
          <w:pPr>
            <w:pStyle w:val="2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2964232" w:history="1">
            <w:r w:rsidR="00903DF5" w:rsidRPr="00903DF5">
              <w:rPr>
                <w:rStyle w:val="a9"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903DF5" w:rsidRPr="00903DF5">
              <w:rPr>
                <w:noProof/>
                <w:webHidden/>
                <w:sz w:val="24"/>
                <w:szCs w:val="24"/>
              </w:rPr>
              <w:tab/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begin"/>
            </w:r>
            <w:r w:rsidR="00903DF5" w:rsidRPr="00903DF5">
              <w:rPr>
                <w:noProof/>
                <w:webHidden/>
                <w:sz w:val="24"/>
                <w:szCs w:val="24"/>
              </w:rPr>
              <w:instrText xml:space="preserve"> PAGEREF _Toc162964232 \h </w:instrText>
            </w:r>
            <w:r w:rsidR="00903DF5" w:rsidRPr="00903DF5">
              <w:rPr>
                <w:noProof/>
                <w:webHidden/>
                <w:sz w:val="24"/>
                <w:szCs w:val="24"/>
              </w:rPr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603FF">
              <w:rPr>
                <w:noProof/>
                <w:webHidden/>
                <w:sz w:val="24"/>
                <w:szCs w:val="24"/>
              </w:rPr>
              <w:t>6</w:t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4CA044C" w14:textId="3B042ACD" w:rsidR="00903DF5" w:rsidRPr="00903DF5" w:rsidRDefault="0001714A" w:rsidP="00903DF5">
          <w:pPr>
            <w:pStyle w:val="2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2964233" w:history="1">
            <w:r w:rsidR="00903DF5" w:rsidRPr="00903DF5">
              <w:rPr>
                <w:rStyle w:val="a9"/>
                <w:noProof/>
                <w:sz w:val="24"/>
                <w:szCs w:val="24"/>
              </w:rPr>
              <w:t>6.2. Перечень вопросов, заданий, тем для подготовки к текущему контролю (согласно таблице 2)</w:t>
            </w:r>
            <w:r w:rsidR="00903DF5" w:rsidRPr="00903DF5">
              <w:rPr>
                <w:noProof/>
                <w:webHidden/>
                <w:sz w:val="24"/>
                <w:szCs w:val="24"/>
              </w:rPr>
              <w:tab/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begin"/>
            </w:r>
            <w:r w:rsidR="00903DF5" w:rsidRPr="00903DF5">
              <w:rPr>
                <w:noProof/>
                <w:webHidden/>
                <w:sz w:val="24"/>
                <w:szCs w:val="24"/>
              </w:rPr>
              <w:instrText xml:space="preserve"> PAGEREF _Toc162964233 \h </w:instrText>
            </w:r>
            <w:r w:rsidR="00903DF5" w:rsidRPr="00903DF5">
              <w:rPr>
                <w:noProof/>
                <w:webHidden/>
                <w:sz w:val="24"/>
                <w:szCs w:val="24"/>
              </w:rPr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603FF">
              <w:rPr>
                <w:noProof/>
                <w:webHidden/>
                <w:sz w:val="24"/>
                <w:szCs w:val="24"/>
              </w:rPr>
              <w:t>7</w:t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513AD2D" w14:textId="32A5FE4D" w:rsidR="00903DF5" w:rsidRPr="00903DF5" w:rsidRDefault="0001714A" w:rsidP="00903DF5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2964234" w:history="1">
            <w:r w:rsidR="00903DF5" w:rsidRPr="00903DF5">
              <w:rPr>
                <w:rStyle w:val="a9"/>
                <w:noProof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903DF5" w:rsidRPr="00903DF5">
              <w:rPr>
                <w:noProof/>
                <w:webHidden/>
                <w:sz w:val="24"/>
                <w:szCs w:val="24"/>
              </w:rPr>
              <w:tab/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begin"/>
            </w:r>
            <w:r w:rsidR="00903DF5" w:rsidRPr="00903DF5">
              <w:rPr>
                <w:noProof/>
                <w:webHidden/>
                <w:sz w:val="24"/>
                <w:szCs w:val="24"/>
              </w:rPr>
              <w:instrText xml:space="preserve"> PAGEREF _Toc162964234 \h </w:instrText>
            </w:r>
            <w:r w:rsidR="00903DF5" w:rsidRPr="00903DF5">
              <w:rPr>
                <w:noProof/>
                <w:webHidden/>
                <w:sz w:val="24"/>
                <w:szCs w:val="24"/>
              </w:rPr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603FF">
              <w:rPr>
                <w:noProof/>
                <w:webHidden/>
                <w:sz w:val="24"/>
                <w:szCs w:val="24"/>
              </w:rPr>
              <w:t>8</w:t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EE781D3" w14:textId="64AB6133" w:rsidR="00903DF5" w:rsidRPr="00903DF5" w:rsidRDefault="0001714A" w:rsidP="00903DF5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2964235" w:history="1">
            <w:r w:rsidR="00903DF5" w:rsidRPr="00903DF5">
              <w:rPr>
                <w:rStyle w:val="a9"/>
                <w:noProof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 w:rsidR="00903DF5" w:rsidRPr="00903DF5">
              <w:rPr>
                <w:noProof/>
                <w:webHidden/>
                <w:sz w:val="24"/>
                <w:szCs w:val="24"/>
              </w:rPr>
              <w:tab/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begin"/>
            </w:r>
            <w:r w:rsidR="00903DF5" w:rsidRPr="00903DF5">
              <w:rPr>
                <w:noProof/>
                <w:webHidden/>
                <w:sz w:val="24"/>
                <w:szCs w:val="24"/>
              </w:rPr>
              <w:instrText xml:space="preserve"> PAGEREF _Toc162964235 \h </w:instrText>
            </w:r>
            <w:r w:rsidR="00903DF5" w:rsidRPr="00903DF5">
              <w:rPr>
                <w:noProof/>
                <w:webHidden/>
                <w:sz w:val="24"/>
                <w:szCs w:val="24"/>
              </w:rPr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603FF">
              <w:rPr>
                <w:noProof/>
                <w:webHidden/>
                <w:sz w:val="24"/>
                <w:szCs w:val="24"/>
              </w:rPr>
              <w:t>12</w:t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26C3366" w14:textId="6D2A8E48" w:rsidR="00903DF5" w:rsidRPr="00903DF5" w:rsidRDefault="0001714A" w:rsidP="00903DF5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2964236" w:history="1">
            <w:r w:rsidR="00903DF5" w:rsidRPr="00903DF5">
              <w:rPr>
                <w:rStyle w:val="a9"/>
                <w:noProof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903DF5" w:rsidRPr="00903DF5">
              <w:rPr>
                <w:noProof/>
                <w:webHidden/>
                <w:sz w:val="24"/>
                <w:szCs w:val="24"/>
              </w:rPr>
              <w:tab/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begin"/>
            </w:r>
            <w:r w:rsidR="00903DF5" w:rsidRPr="00903DF5">
              <w:rPr>
                <w:noProof/>
                <w:webHidden/>
                <w:sz w:val="24"/>
                <w:szCs w:val="24"/>
              </w:rPr>
              <w:instrText xml:space="preserve"> PAGEREF _Toc162964236 \h </w:instrText>
            </w:r>
            <w:r w:rsidR="00903DF5" w:rsidRPr="00903DF5">
              <w:rPr>
                <w:noProof/>
                <w:webHidden/>
                <w:sz w:val="24"/>
                <w:szCs w:val="24"/>
              </w:rPr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603FF">
              <w:rPr>
                <w:noProof/>
                <w:webHidden/>
                <w:sz w:val="24"/>
                <w:szCs w:val="24"/>
              </w:rPr>
              <w:t>12</w:t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BFCAF49" w14:textId="0D6501E6" w:rsidR="00903DF5" w:rsidRPr="00903DF5" w:rsidRDefault="0001714A" w:rsidP="00903DF5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2964237" w:history="1">
            <w:r w:rsidR="00903DF5" w:rsidRPr="00903DF5">
              <w:rPr>
                <w:rStyle w:val="a9"/>
                <w:noProof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903DF5" w:rsidRPr="00903DF5">
              <w:rPr>
                <w:noProof/>
                <w:webHidden/>
                <w:sz w:val="24"/>
                <w:szCs w:val="24"/>
              </w:rPr>
              <w:tab/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begin"/>
            </w:r>
            <w:r w:rsidR="00903DF5" w:rsidRPr="00903DF5">
              <w:rPr>
                <w:noProof/>
                <w:webHidden/>
                <w:sz w:val="24"/>
                <w:szCs w:val="24"/>
              </w:rPr>
              <w:instrText xml:space="preserve"> PAGEREF _Toc162964237 \h </w:instrText>
            </w:r>
            <w:r w:rsidR="00903DF5" w:rsidRPr="00903DF5">
              <w:rPr>
                <w:noProof/>
                <w:webHidden/>
                <w:sz w:val="24"/>
                <w:szCs w:val="24"/>
              </w:rPr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603FF">
              <w:rPr>
                <w:noProof/>
                <w:webHidden/>
                <w:sz w:val="24"/>
                <w:szCs w:val="24"/>
              </w:rPr>
              <w:t>13</w:t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7DD7E8E" w14:textId="4F361CBE" w:rsidR="00903DF5" w:rsidRPr="00903DF5" w:rsidRDefault="0001714A" w:rsidP="00903DF5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2964238" w:history="1">
            <w:r w:rsidR="00903DF5" w:rsidRPr="00903DF5">
              <w:rPr>
                <w:rStyle w:val="a9"/>
                <w:noProof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  <w:r w:rsidR="00903DF5" w:rsidRPr="00903DF5">
              <w:rPr>
                <w:noProof/>
                <w:webHidden/>
                <w:sz w:val="24"/>
                <w:szCs w:val="24"/>
              </w:rPr>
              <w:tab/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begin"/>
            </w:r>
            <w:r w:rsidR="00903DF5" w:rsidRPr="00903DF5">
              <w:rPr>
                <w:noProof/>
                <w:webHidden/>
                <w:sz w:val="24"/>
                <w:szCs w:val="24"/>
              </w:rPr>
              <w:instrText xml:space="preserve"> PAGEREF _Toc162964238 \h </w:instrText>
            </w:r>
            <w:r w:rsidR="00903DF5" w:rsidRPr="00903DF5">
              <w:rPr>
                <w:noProof/>
                <w:webHidden/>
                <w:sz w:val="24"/>
                <w:szCs w:val="24"/>
              </w:rPr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603FF">
              <w:rPr>
                <w:noProof/>
                <w:webHidden/>
                <w:sz w:val="24"/>
                <w:szCs w:val="24"/>
              </w:rPr>
              <w:t>13</w:t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74CCAF3" w14:textId="25EBDA48" w:rsidR="00903DF5" w:rsidRPr="00903DF5" w:rsidRDefault="0001714A" w:rsidP="00903DF5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2964239" w:history="1">
            <w:r w:rsidR="00903DF5" w:rsidRPr="00903DF5">
              <w:rPr>
                <w:rStyle w:val="a9"/>
                <w:noProof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903DF5" w:rsidRPr="00903DF5">
              <w:rPr>
                <w:noProof/>
                <w:webHidden/>
                <w:sz w:val="24"/>
                <w:szCs w:val="24"/>
              </w:rPr>
              <w:tab/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begin"/>
            </w:r>
            <w:r w:rsidR="00903DF5" w:rsidRPr="00903DF5">
              <w:rPr>
                <w:noProof/>
                <w:webHidden/>
                <w:sz w:val="24"/>
                <w:szCs w:val="24"/>
              </w:rPr>
              <w:instrText xml:space="preserve"> PAGEREF _Toc162964239 \h </w:instrText>
            </w:r>
            <w:r w:rsidR="00903DF5" w:rsidRPr="00903DF5">
              <w:rPr>
                <w:noProof/>
                <w:webHidden/>
                <w:sz w:val="24"/>
                <w:szCs w:val="24"/>
              </w:rPr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603FF">
              <w:rPr>
                <w:noProof/>
                <w:webHidden/>
                <w:sz w:val="24"/>
                <w:szCs w:val="24"/>
              </w:rPr>
              <w:t>15</w:t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4F2C940" w14:textId="5812C36A" w:rsidR="00065B08" w:rsidRPr="00903DF5" w:rsidRDefault="00065B08" w:rsidP="00903DF5">
          <w:pPr>
            <w:jc w:val="both"/>
          </w:pPr>
          <w:r w:rsidRPr="00903DF5">
            <w:rPr>
              <w:sz w:val="24"/>
              <w:szCs w:val="24"/>
            </w:rPr>
            <w:fldChar w:fldCharType="end"/>
          </w:r>
        </w:p>
      </w:sdtContent>
    </w:sdt>
    <w:p w14:paraId="1B48B5BC" w14:textId="4F70B215" w:rsidR="00065B08" w:rsidRDefault="00065B08">
      <w:pPr>
        <w:widowControl/>
        <w:spacing w:after="200" w:line="276" w:lineRule="auto"/>
        <w:rPr>
          <w:rFonts w:eastAsia="Arial"/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44ACB5C8" w14:textId="49354299" w:rsidR="00356333" w:rsidRPr="00A239DB" w:rsidRDefault="00026B48" w:rsidP="00A239DB">
      <w:pPr>
        <w:pStyle w:val="1"/>
        <w:spacing w:before="0"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bookmarkStart w:id="1" w:name="_Toc162964223"/>
      <w:r w:rsidRPr="00A239DB">
        <w:rPr>
          <w:rFonts w:ascii="Times New Roman" w:hAnsi="Times New Roman" w:cs="Times New Roman"/>
          <w:b/>
          <w:sz w:val="28"/>
          <w:szCs w:val="28"/>
        </w:rPr>
        <w:lastRenderedPageBreak/>
        <w:t>1. Наименование дисциплины</w:t>
      </w:r>
      <w:bookmarkEnd w:id="1"/>
      <w:r w:rsidRPr="00A239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75A12E4" w14:textId="2942669D" w:rsidR="009C0F3D" w:rsidRDefault="009C0F3D" w:rsidP="009C0F3D">
      <w:pPr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Управлен</w:t>
      </w:r>
      <w:r w:rsidR="00A03915">
        <w:rPr>
          <w:color w:val="000000"/>
          <w:sz w:val="28"/>
          <w:szCs w:val="28"/>
        </w:rPr>
        <w:t>ие цифровизацией социальной сферы</w:t>
      </w:r>
    </w:p>
    <w:p w14:paraId="4F31A87F" w14:textId="77777777" w:rsidR="00356333" w:rsidRPr="00A239DB" w:rsidRDefault="00026B48" w:rsidP="00A239DB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" w:name="_Toc162964224"/>
      <w:r w:rsidRPr="00A239DB">
        <w:rPr>
          <w:rFonts w:ascii="Times New Roman" w:hAnsi="Times New Roman" w:cs="Times New Roman"/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14:paraId="5F013B33" w14:textId="612C55B9" w:rsidR="00356333" w:rsidRDefault="00356333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tbl>
      <w:tblPr>
        <w:tblStyle w:val="af3"/>
        <w:tblW w:w="5000" w:type="pct"/>
        <w:tblLook w:val="04A0" w:firstRow="1" w:lastRow="0" w:firstColumn="1" w:lastColumn="0" w:noHBand="0" w:noVBand="1"/>
      </w:tblPr>
      <w:tblGrid>
        <w:gridCol w:w="1565"/>
        <w:gridCol w:w="2272"/>
        <w:gridCol w:w="2963"/>
        <w:gridCol w:w="3395"/>
      </w:tblGrid>
      <w:tr w:rsidR="00356333" w:rsidRPr="00903DF5" w14:paraId="33C0714A" w14:textId="77777777" w:rsidTr="00963654">
        <w:tc>
          <w:tcPr>
            <w:tcW w:w="768" w:type="pct"/>
          </w:tcPr>
          <w:p w14:paraId="4D48FBC1" w14:textId="77777777" w:rsidR="00356333" w:rsidRPr="00903DF5" w:rsidRDefault="00026B4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03DF5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1114" w:type="pct"/>
          </w:tcPr>
          <w:p w14:paraId="03EEE7FE" w14:textId="77777777" w:rsidR="00356333" w:rsidRPr="00903DF5" w:rsidRDefault="00026B4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03DF5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453" w:type="pct"/>
          </w:tcPr>
          <w:p w14:paraId="7F46BCAF" w14:textId="77777777" w:rsidR="00356333" w:rsidRPr="00903DF5" w:rsidRDefault="00026B4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03DF5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666" w:type="pct"/>
          </w:tcPr>
          <w:p w14:paraId="57C1755E" w14:textId="77777777" w:rsidR="00356333" w:rsidRPr="00903DF5" w:rsidRDefault="00026B4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03DF5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03DF5" w:rsidRPr="00903DF5" w14:paraId="3253E7BF" w14:textId="77777777" w:rsidTr="00963654">
        <w:tc>
          <w:tcPr>
            <w:tcW w:w="768" w:type="pct"/>
            <w:vMerge w:val="restart"/>
          </w:tcPr>
          <w:p w14:paraId="78C6EB10" w14:textId="7B0051C5" w:rsidR="00903DF5" w:rsidRPr="00903DF5" w:rsidRDefault="00CB7F6C" w:rsidP="009C0F3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ПКН-2</w:t>
            </w:r>
          </w:p>
        </w:tc>
        <w:tc>
          <w:tcPr>
            <w:tcW w:w="1114" w:type="pct"/>
            <w:vMerge w:val="restart"/>
          </w:tcPr>
          <w:p w14:paraId="0234B416" w14:textId="0C01764D" w:rsidR="00903DF5" w:rsidRPr="007B3FC7" w:rsidRDefault="006846AF" w:rsidP="009C0F3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B3FC7">
              <w:rPr>
                <w:rStyle w:val="docdata"/>
                <w:rFonts w:eastAsia="Arial"/>
                <w:color w:val="000000"/>
                <w:sz w:val="24"/>
                <w:szCs w:val="24"/>
              </w:rPr>
              <w:t>Способность организовать внедрение и использование современных информационно-коммуникационных технологий, ведение баз данных, информационно – справочной работы и обеспечение связи в сфере профессиональной деятельности</w:t>
            </w:r>
          </w:p>
        </w:tc>
        <w:tc>
          <w:tcPr>
            <w:tcW w:w="1453" w:type="pct"/>
          </w:tcPr>
          <w:p w14:paraId="3AED596E" w14:textId="02E48B1F" w:rsidR="00903DF5" w:rsidRPr="007B3FC7" w:rsidRDefault="00A4323E" w:rsidP="00CB7F6C">
            <w:pPr>
              <w:pStyle w:val="afe"/>
              <w:spacing w:before="0" w:beforeAutospacing="0" w:after="0" w:afterAutospacing="0"/>
              <w:jc w:val="both"/>
            </w:pPr>
            <w:r>
              <w:rPr>
                <w:rStyle w:val="docdata"/>
                <w:rFonts w:eastAsia="Arial"/>
                <w:color w:val="000000"/>
              </w:rPr>
              <w:t>1.</w:t>
            </w:r>
            <w:r w:rsidR="007B3FC7" w:rsidRPr="007B3FC7">
              <w:rPr>
                <w:rStyle w:val="docdata"/>
                <w:rFonts w:eastAsia="Arial"/>
                <w:color w:val="000000"/>
              </w:rPr>
              <w:t>Демонстрирует знания современных информационно-коммуникационных технологий, информационно – справочной работы и обеспечение связи в сфере профессиональной деятельности.</w:t>
            </w:r>
          </w:p>
        </w:tc>
        <w:tc>
          <w:tcPr>
            <w:tcW w:w="1666" w:type="pct"/>
          </w:tcPr>
          <w:p w14:paraId="1D38351C" w14:textId="77777777" w:rsidR="00B42C8C" w:rsidRDefault="00FB28A4" w:rsidP="00903DF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принципы работы современных </w:t>
            </w:r>
            <w:r w:rsidRPr="00FB28A4">
              <w:rPr>
                <w:sz w:val="24"/>
                <w:szCs w:val="24"/>
              </w:rPr>
              <w:t>информационно-коммуникационных технологий</w:t>
            </w:r>
          </w:p>
          <w:p w14:paraId="3E8C9599" w14:textId="50158975" w:rsidR="00FB28A4" w:rsidRPr="00903DF5" w:rsidRDefault="00FB28A4" w:rsidP="00903DF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применять современные </w:t>
            </w:r>
            <w:r w:rsidRPr="00FB28A4">
              <w:rPr>
                <w:sz w:val="24"/>
                <w:szCs w:val="24"/>
              </w:rPr>
              <w:t>информационно-коммуникационных технологи</w:t>
            </w:r>
            <w:r>
              <w:rPr>
                <w:sz w:val="24"/>
                <w:szCs w:val="24"/>
              </w:rPr>
              <w:t>и в профессиональной деятельности</w:t>
            </w:r>
          </w:p>
        </w:tc>
      </w:tr>
      <w:tr w:rsidR="00903DF5" w:rsidRPr="00903DF5" w14:paraId="6D8BF6B3" w14:textId="77777777" w:rsidTr="00963654">
        <w:tc>
          <w:tcPr>
            <w:tcW w:w="768" w:type="pct"/>
            <w:vMerge/>
          </w:tcPr>
          <w:p w14:paraId="57EE6A12" w14:textId="77777777" w:rsidR="00903DF5" w:rsidRPr="00903DF5" w:rsidRDefault="00903DF5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114" w:type="pct"/>
            <w:vMerge/>
          </w:tcPr>
          <w:p w14:paraId="70680CA7" w14:textId="77777777" w:rsidR="00903DF5" w:rsidRPr="007B3FC7" w:rsidRDefault="00903DF5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453" w:type="pct"/>
          </w:tcPr>
          <w:p w14:paraId="62BA53E2" w14:textId="3FDBA303" w:rsidR="00903DF5" w:rsidRPr="007B3FC7" w:rsidRDefault="00A4323E" w:rsidP="00EA27F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rStyle w:val="docdata"/>
                <w:rFonts w:eastAsia="Arial"/>
                <w:color w:val="000000"/>
                <w:sz w:val="24"/>
                <w:szCs w:val="24"/>
              </w:rPr>
              <w:t>2.</w:t>
            </w:r>
            <w:r w:rsidR="007B3FC7" w:rsidRPr="007B3FC7">
              <w:rPr>
                <w:rStyle w:val="docdata"/>
                <w:rFonts w:eastAsia="Arial"/>
                <w:color w:val="000000"/>
                <w:sz w:val="24"/>
                <w:szCs w:val="24"/>
              </w:rPr>
              <w:t>Организует внедрение и использование современных информационно-коммуникационных технологий, ведение баз данных, информационно – справочной работы, обеспечение связ</w:t>
            </w:r>
            <w:r w:rsidR="007B3FC7" w:rsidRPr="007B3FC7">
              <w:rPr>
                <w:color w:val="000000"/>
                <w:sz w:val="24"/>
                <w:szCs w:val="24"/>
              </w:rPr>
              <w:t>и в деятельности органов власти.</w:t>
            </w:r>
          </w:p>
        </w:tc>
        <w:tc>
          <w:tcPr>
            <w:tcW w:w="1666" w:type="pct"/>
          </w:tcPr>
          <w:p w14:paraId="7948B3CA" w14:textId="1E2F92C9" w:rsidR="002A76EA" w:rsidRDefault="00FB28A4" w:rsidP="00903DF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возможности использования современных </w:t>
            </w:r>
            <w:r w:rsidRPr="00FB28A4">
              <w:rPr>
                <w:sz w:val="24"/>
                <w:szCs w:val="24"/>
              </w:rPr>
              <w:t>информационно-коммуникационных технологи</w:t>
            </w:r>
            <w:r>
              <w:rPr>
                <w:sz w:val="24"/>
                <w:szCs w:val="24"/>
              </w:rPr>
              <w:t>й в деятельность органов публичного управления</w:t>
            </w:r>
          </w:p>
          <w:p w14:paraId="2130F0A0" w14:textId="0BC5C241" w:rsidR="00FB28A4" w:rsidRPr="00903DF5" w:rsidRDefault="00FB28A4" w:rsidP="00903DF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внедрять в деятельность органов власти современные </w:t>
            </w:r>
            <w:r w:rsidRPr="00FB28A4">
              <w:rPr>
                <w:sz w:val="24"/>
                <w:szCs w:val="24"/>
              </w:rPr>
              <w:t>информационно-коммуникационных технологи</w:t>
            </w:r>
            <w:r>
              <w:rPr>
                <w:sz w:val="24"/>
                <w:szCs w:val="24"/>
              </w:rPr>
              <w:t>и</w:t>
            </w:r>
          </w:p>
        </w:tc>
      </w:tr>
      <w:tr w:rsidR="00903DF5" w:rsidRPr="00903DF5" w14:paraId="785F1282" w14:textId="77777777" w:rsidTr="00963654">
        <w:tc>
          <w:tcPr>
            <w:tcW w:w="768" w:type="pct"/>
            <w:vMerge w:val="restart"/>
          </w:tcPr>
          <w:p w14:paraId="2D84234B" w14:textId="34CA8F21" w:rsidR="00903DF5" w:rsidRPr="00903DF5" w:rsidRDefault="00CB7F6C" w:rsidP="009C0F3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</w:t>
            </w:r>
          </w:p>
        </w:tc>
        <w:tc>
          <w:tcPr>
            <w:tcW w:w="1114" w:type="pct"/>
            <w:vMerge w:val="restart"/>
          </w:tcPr>
          <w:p w14:paraId="414ACE3C" w14:textId="3720168C" w:rsidR="00903DF5" w:rsidRPr="00903DF5" w:rsidRDefault="007B3FC7" w:rsidP="009C0F3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B3FC7">
              <w:rPr>
                <w:sz w:val="24"/>
                <w:szCs w:val="24"/>
              </w:rPr>
              <w:t>Способность использовать методы и инструменты современного государственного управления для решения сложных профессиональных задач государственного и муниципального служащего в сфере оказания государственных услуг в области социального обеспечения</w:t>
            </w:r>
          </w:p>
        </w:tc>
        <w:tc>
          <w:tcPr>
            <w:tcW w:w="1453" w:type="pct"/>
          </w:tcPr>
          <w:p w14:paraId="6DD6B367" w14:textId="024AFD35" w:rsidR="00903DF5" w:rsidRPr="00F803A1" w:rsidRDefault="00F803A1" w:rsidP="009C0F3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803A1">
              <w:rPr>
                <w:rStyle w:val="docdata"/>
                <w:rFonts w:eastAsia="Arial"/>
                <w:color w:val="000000"/>
                <w:sz w:val="24"/>
                <w:szCs w:val="24"/>
              </w:rPr>
              <w:t>И</w:t>
            </w:r>
            <w:r w:rsidRPr="00F803A1">
              <w:rPr>
                <w:color w:val="000000"/>
                <w:sz w:val="24"/>
                <w:szCs w:val="24"/>
              </w:rPr>
              <w:t>спользует методы и инструменты современного государственного управления для решения профессиональных задач государственного и муниципального служащего в сфере оказания государственных услуг в области социального обеспечения</w:t>
            </w:r>
          </w:p>
        </w:tc>
        <w:tc>
          <w:tcPr>
            <w:tcW w:w="1666" w:type="pct"/>
          </w:tcPr>
          <w:p w14:paraId="0F98EB7B" w14:textId="77777777" w:rsidR="00343BDF" w:rsidRDefault="00FB28A4" w:rsidP="00903DF5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методы и</w:t>
            </w:r>
            <w:r w:rsidRPr="00F803A1">
              <w:rPr>
                <w:color w:val="000000"/>
                <w:sz w:val="24"/>
                <w:szCs w:val="24"/>
              </w:rPr>
              <w:t xml:space="preserve"> инструменты современного государственного управления для решения профессиональных задач</w:t>
            </w:r>
            <w:r>
              <w:rPr>
                <w:color w:val="000000"/>
                <w:sz w:val="24"/>
                <w:szCs w:val="24"/>
              </w:rPr>
              <w:t xml:space="preserve"> в области социальной сферы</w:t>
            </w:r>
          </w:p>
          <w:p w14:paraId="60AD6DED" w14:textId="3DD69248" w:rsidR="00FB28A4" w:rsidRPr="00903DF5" w:rsidRDefault="00FB28A4" w:rsidP="00903DF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Уметь: использовать в профессиональной деятельности методы и инструменты </w:t>
            </w:r>
            <w:r w:rsidRPr="00F803A1">
              <w:rPr>
                <w:color w:val="000000"/>
                <w:sz w:val="24"/>
                <w:szCs w:val="24"/>
              </w:rPr>
              <w:t>современного государственного управления</w:t>
            </w:r>
            <w:r>
              <w:rPr>
                <w:color w:val="000000"/>
                <w:sz w:val="24"/>
                <w:szCs w:val="24"/>
              </w:rPr>
              <w:t>, в т.ч. полученные в ходе внедрения цифровизация государственного управления</w:t>
            </w:r>
          </w:p>
        </w:tc>
      </w:tr>
      <w:tr w:rsidR="00903DF5" w:rsidRPr="00903DF5" w14:paraId="599E090F" w14:textId="77777777" w:rsidTr="00963654">
        <w:tc>
          <w:tcPr>
            <w:tcW w:w="768" w:type="pct"/>
            <w:vMerge/>
          </w:tcPr>
          <w:p w14:paraId="7255F744" w14:textId="77777777" w:rsidR="00903DF5" w:rsidRPr="00903DF5" w:rsidRDefault="00903DF5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114" w:type="pct"/>
            <w:vMerge/>
          </w:tcPr>
          <w:p w14:paraId="66FBD739" w14:textId="77777777" w:rsidR="00903DF5" w:rsidRPr="00903DF5" w:rsidRDefault="00903DF5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453" w:type="pct"/>
          </w:tcPr>
          <w:p w14:paraId="667C98B8" w14:textId="6F7E7B71" w:rsidR="00903DF5" w:rsidRPr="00903DF5" w:rsidRDefault="00F803A1" w:rsidP="009C0F3D">
            <w:pPr>
              <w:pStyle w:val="1767"/>
              <w:spacing w:before="0" w:beforeAutospacing="0" w:after="0" w:afterAutospacing="0"/>
              <w:jc w:val="both"/>
            </w:pPr>
            <w:r>
              <w:rPr>
                <w:rStyle w:val="docdata"/>
                <w:rFonts w:eastAsia="Arial"/>
                <w:color w:val="000000"/>
              </w:rPr>
              <w:t>2. В</w:t>
            </w:r>
            <w:r>
              <w:rPr>
                <w:color w:val="000000"/>
              </w:rPr>
              <w:t xml:space="preserve">ладеет знаниями, методами и инструментами   в области государственной </w:t>
            </w:r>
            <w:r>
              <w:rPr>
                <w:color w:val="000000"/>
              </w:rPr>
              <w:lastRenderedPageBreak/>
              <w:t>политики в области социального обеспечения</w:t>
            </w:r>
          </w:p>
        </w:tc>
        <w:tc>
          <w:tcPr>
            <w:tcW w:w="1666" w:type="pct"/>
          </w:tcPr>
          <w:p w14:paraId="68CD5CDA" w14:textId="4C6C73A8" w:rsidR="00284A60" w:rsidRDefault="00087928" w:rsidP="00903DF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Знать: основы государственной политики в области социальной сферы</w:t>
            </w:r>
          </w:p>
          <w:p w14:paraId="54FBC414" w14:textId="7D4A91E1" w:rsidR="00087928" w:rsidRPr="00903DF5" w:rsidRDefault="00087928" w:rsidP="0008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применять </w:t>
            </w:r>
            <w:r w:rsidRPr="00087928">
              <w:rPr>
                <w:sz w:val="24"/>
                <w:szCs w:val="24"/>
              </w:rPr>
              <w:t>знания, метод</w:t>
            </w:r>
            <w:r>
              <w:rPr>
                <w:sz w:val="24"/>
                <w:szCs w:val="24"/>
              </w:rPr>
              <w:t>ы</w:t>
            </w:r>
            <w:r w:rsidRPr="00087928">
              <w:rPr>
                <w:sz w:val="24"/>
                <w:szCs w:val="24"/>
              </w:rPr>
              <w:t xml:space="preserve"> и инструмент</w:t>
            </w:r>
            <w:r>
              <w:rPr>
                <w:sz w:val="24"/>
                <w:szCs w:val="24"/>
              </w:rPr>
              <w:t>ы</w:t>
            </w:r>
            <w:r w:rsidRPr="00087928">
              <w:rPr>
                <w:sz w:val="24"/>
                <w:szCs w:val="24"/>
              </w:rPr>
              <w:t xml:space="preserve"> в </w:t>
            </w:r>
            <w:r w:rsidRPr="00087928">
              <w:rPr>
                <w:sz w:val="24"/>
                <w:szCs w:val="24"/>
              </w:rPr>
              <w:lastRenderedPageBreak/>
              <w:t>области государственной политики в области социального обеспечения</w:t>
            </w:r>
          </w:p>
        </w:tc>
      </w:tr>
    </w:tbl>
    <w:p w14:paraId="6E627387" w14:textId="77777777" w:rsidR="00A4323E" w:rsidRDefault="00A4323E" w:rsidP="00A239DB">
      <w:pPr>
        <w:pStyle w:val="1"/>
        <w:spacing w:before="0" w:after="0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_Toc162964225"/>
    </w:p>
    <w:p w14:paraId="6FA8AA2D" w14:textId="4A02F449" w:rsidR="00356333" w:rsidRPr="00A239DB" w:rsidRDefault="00026B48" w:rsidP="00A239DB">
      <w:pPr>
        <w:pStyle w:val="1"/>
        <w:spacing w:before="0" w:after="0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39DB">
        <w:rPr>
          <w:rFonts w:ascii="Times New Roman" w:hAnsi="Times New Roman" w:cs="Times New Roman"/>
          <w:b/>
          <w:bCs/>
          <w:sz w:val="28"/>
          <w:szCs w:val="28"/>
        </w:rPr>
        <w:t>3. Место дисциплины в структуре образовательной программы</w:t>
      </w:r>
      <w:bookmarkEnd w:id="3"/>
    </w:p>
    <w:p w14:paraId="349570F7" w14:textId="7A5D8A53" w:rsidR="00356333" w:rsidRDefault="009C0F3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Дисциплина относится к м</w:t>
      </w:r>
      <w:r w:rsidRPr="009C0F3D">
        <w:rPr>
          <w:bCs/>
          <w:sz w:val="28"/>
          <w:szCs w:val="28"/>
        </w:rPr>
        <w:t>одул</w:t>
      </w:r>
      <w:r>
        <w:rPr>
          <w:bCs/>
          <w:sz w:val="28"/>
          <w:szCs w:val="28"/>
        </w:rPr>
        <w:t>ю</w:t>
      </w:r>
      <w:r w:rsidRPr="009C0F3D">
        <w:rPr>
          <w:bCs/>
          <w:sz w:val="28"/>
          <w:szCs w:val="28"/>
        </w:rPr>
        <w:t xml:space="preserve"> дисциплин по выбору, углубляющих освоение программы магистратуры</w:t>
      </w:r>
    </w:p>
    <w:p w14:paraId="6B7C38F5" w14:textId="77777777" w:rsidR="00A4323E" w:rsidRDefault="00A4323E" w:rsidP="00A239DB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_Toc162964226"/>
    </w:p>
    <w:p w14:paraId="641B8DDE" w14:textId="01E28E5D" w:rsidR="00356333" w:rsidRPr="00A239DB" w:rsidRDefault="00026B48" w:rsidP="00A239DB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39DB">
        <w:rPr>
          <w:rFonts w:ascii="Times New Roman" w:hAnsi="Times New Roman" w:cs="Times New Roman"/>
          <w:b/>
          <w:bCs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 w:rsidRPr="00A239D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5D85043" w14:textId="77777777" w:rsidR="00356333" w:rsidRDefault="00356333">
      <w:pPr>
        <w:keepNext/>
        <w:ind w:left="567"/>
        <w:jc w:val="right"/>
        <w:rPr>
          <w:sz w:val="24"/>
          <w:szCs w:val="24"/>
        </w:rPr>
      </w:pPr>
    </w:p>
    <w:tbl>
      <w:tblPr>
        <w:tblW w:w="49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9"/>
        <w:gridCol w:w="2183"/>
        <w:gridCol w:w="2268"/>
      </w:tblGrid>
      <w:tr w:rsidR="009C0F3D" w14:paraId="396E39DC" w14:textId="77777777" w:rsidTr="009C0F3D">
        <w:tc>
          <w:tcPr>
            <w:tcW w:w="2788" w:type="pct"/>
            <w:shd w:val="clear" w:color="auto" w:fill="auto"/>
          </w:tcPr>
          <w:p w14:paraId="368BFE5F" w14:textId="77777777" w:rsidR="009C0F3D" w:rsidRDefault="009C0F3D">
            <w:pPr>
              <w:pStyle w:val="af2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085" w:type="pct"/>
            <w:shd w:val="clear" w:color="auto" w:fill="auto"/>
          </w:tcPr>
          <w:p w14:paraId="33AA48CC" w14:textId="77777777" w:rsidR="009C0F3D" w:rsidRDefault="009C0F3D">
            <w:pPr>
              <w:pStyle w:val="af2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 </w:t>
            </w:r>
          </w:p>
          <w:p w14:paraId="26B77C20" w14:textId="77777777" w:rsidR="009C0F3D" w:rsidRDefault="009C0F3D">
            <w:pPr>
              <w:pStyle w:val="af2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127" w:type="pct"/>
            <w:shd w:val="clear" w:color="auto" w:fill="auto"/>
          </w:tcPr>
          <w:p w14:paraId="68218C13" w14:textId="7526248E" w:rsidR="009C0F3D" w:rsidRDefault="00CB7F6C">
            <w:pPr>
              <w:pStyle w:val="af2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</w:t>
            </w:r>
            <w:r w:rsidR="009C0F3D">
              <w:rPr>
                <w:b/>
                <w:sz w:val="24"/>
                <w:szCs w:val="24"/>
              </w:rPr>
              <w:t>модуль</w:t>
            </w:r>
          </w:p>
          <w:p w14:paraId="6A07946F" w14:textId="77777777" w:rsidR="009C0F3D" w:rsidRDefault="009C0F3D" w:rsidP="00CB7F6C">
            <w:pPr>
              <w:pStyle w:val="af2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9C0F3D" w14:paraId="147A8BA9" w14:textId="77777777" w:rsidTr="009C0F3D">
        <w:tc>
          <w:tcPr>
            <w:tcW w:w="2788" w:type="pct"/>
            <w:shd w:val="clear" w:color="auto" w:fill="auto"/>
          </w:tcPr>
          <w:p w14:paraId="54AE7FCB" w14:textId="77777777" w:rsidR="009C0F3D" w:rsidRDefault="009C0F3D" w:rsidP="009C0F3D">
            <w:pPr>
              <w:pStyle w:val="af2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085" w:type="pct"/>
            <w:shd w:val="clear" w:color="auto" w:fill="auto"/>
          </w:tcPr>
          <w:p w14:paraId="4569648A" w14:textId="26950889" w:rsidR="009C0F3D" w:rsidRDefault="009C0F3D" w:rsidP="009C0F3D">
            <w:pPr>
              <w:pStyle w:val="af2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 з.е./ 108</w:t>
            </w:r>
          </w:p>
        </w:tc>
        <w:tc>
          <w:tcPr>
            <w:tcW w:w="1127" w:type="pct"/>
            <w:shd w:val="clear" w:color="auto" w:fill="auto"/>
          </w:tcPr>
          <w:p w14:paraId="7742DB25" w14:textId="2E53CC5E" w:rsidR="009C0F3D" w:rsidRDefault="009C0F3D" w:rsidP="009C0F3D">
            <w:pPr>
              <w:pStyle w:val="af2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9C0F3D" w14:paraId="3087E496" w14:textId="77777777" w:rsidTr="009C0F3D">
        <w:tc>
          <w:tcPr>
            <w:tcW w:w="2788" w:type="pct"/>
            <w:shd w:val="clear" w:color="auto" w:fill="auto"/>
          </w:tcPr>
          <w:p w14:paraId="3C4C7D1B" w14:textId="77777777" w:rsidR="009C0F3D" w:rsidRDefault="009C0F3D" w:rsidP="009C0F3D">
            <w:pPr>
              <w:pStyle w:val="af2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085" w:type="pct"/>
            <w:shd w:val="clear" w:color="auto" w:fill="auto"/>
          </w:tcPr>
          <w:p w14:paraId="5D683CD0" w14:textId="3D5F8B3A" w:rsidR="009C0F3D" w:rsidRDefault="00567560" w:rsidP="009C0F3D">
            <w:pPr>
              <w:pStyle w:val="af2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40</w:t>
            </w:r>
          </w:p>
        </w:tc>
        <w:tc>
          <w:tcPr>
            <w:tcW w:w="1127" w:type="pct"/>
            <w:shd w:val="clear" w:color="auto" w:fill="auto"/>
          </w:tcPr>
          <w:p w14:paraId="02F1E6C3" w14:textId="06FC6DB0" w:rsidR="009C0F3D" w:rsidRDefault="009C0F3D" w:rsidP="009C0F3D">
            <w:pPr>
              <w:pStyle w:val="af2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32</w:t>
            </w:r>
          </w:p>
        </w:tc>
      </w:tr>
      <w:tr w:rsidR="00567560" w14:paraId="6D3AED38" w14:textId="77777777" w:rsidTr="009C0F3D">
        <w:tc>
          <w:tcPr>
            <w:tcW w:w="2788" w:type="pct"/>
            <w:shd w:val="clear" w:color="auto" w:fill="auto"/>
          </w:tcPr>
          <w:p w14:paraId="68592B67" w14:textId="77777777" w:rsidR="00567560" w:rsidRDefault="00567560" w:rsidP="00567560">
            <w:pPr>
              <w:pStyle w:val="af2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085" w:type="pct"/>
            <w:shd w:val="clear" w:color="auto" w:fill="auto"/>
          </w:tcPr>
          <w:p w14:paraId="3FE2F140" w14:textId="525481C1" w:rsidR="00567560" w:rsidRDefault="00567560" w:rsidP="00567560">
            <w:pPr>
              <w:pStyle w:val="af2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1127" w:type="pct"/>
            <w:shd w:val="clear" w:color="auto" w:fill="auto"/>
          </w:tcPr>
          <w:p w14:paraId="004DEE22" w14:textId="713E0F86" w:rsidR="00567560" w:rsidRDefault="00567560" w:rsidP="00567560">
            <w:pPr>
              <w:pStyle w:val="af2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</w:t>
            </w:r>
          </w:p>
        </w:tc>
      </w:tr>
      <w:tr w:rsidR="00567560" w14:paraId="342214CC" w14:textId="77777777" w:rsidTr="009C0F3D">
        <w:tc>
          <w:tcPr>
            <w:tcW w:w="2788" w:type="pct"/>
            <w:shd w:val="clear" w:color="auto" w:fill="auto"/>
          </w:tcPr>
          <w:p w14:paraId="08AB7D40" w14:textId="77777777" w:rsidR="00567560" w:rsidRDefault="00567560" w:rsidP="00567560">
            <w:pPr>
              <w:pStyle w:val="af2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085" w:type="pct"/>
            <w:shd w:val="clear" w:color="auto" w:fill="auto"/>
          </w:tcPr>
          <w:p w14:paraId="35F0B620" w14:textId="3D8C1F7E" w:rsidR="00567560" w:rsidRDefault="00567560" w:rsidP="00567560">
            <w:pPr>
              <w:pStyle w:val="af2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30</w:t>
            </w:r>
          </w:p>
        </w:tc>
        <w:tc>
          <w:tcPr>
            <w:tcW w:w="1127" w:type="pct"/>
            <w:shd w:val="clear" w:color="auto" w:fill="auto"/>
          </w:tcPr>
          <w:p w14:paraId="6E87B41A" w14:textId="48CCF3E2" w:rsidR="00567560" w:rsidRDefault="00567560" w:rsidP="00567560">
            <w:pPr>
              <w:pStyle w:val="af2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30</w:t>
            </w:r>
          </w:p>
        </w:tc>
      </w:tr>
      <w:tr w:rsidR="00567560" w14:paraId="47C378A7" w14:textId="77777777" w:rsidTr="009C0F3D">
        <w:tc>
          <w:tcPr>
            <w:tcW w:w="2788" w:type="pct"/>
            <w:shd w:val="clear" w:color="auto" w:fill="auto"/>
          </w:tcPr>
          <w:p w14:paraId="1A84AB3B" w14:textId="77777777" w:rsidR="00567560" w:rsidRDefault="00567560" w:rsidP="00567560">
            <w:pPr>
              <w:pStyle w:val="af2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085" w:type="pct"/>
            <w:shd w:val="clear" w:color="auto" w:fill="auto"/>
          </w:tcPr>
          <w:p w14:paraId="6EA9B718" w14:textId="24C334F2" w:rsidR="00567560" w:rsidRDefault="00567560" w:rsidP="00567560">
            <w:pPr>
              <w:pStyle w:val="af2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68</w:t>
            </w:r>
          </w:p>
        </w:tc>
        <w:tc>
          <w:tcPr>
            <w:tcW w:w="1127" w:type="pct"/>
            <w:shd w:val="clear" w:color="auto" w:fill="auto"/>
          </w:tcPr>
          <w:p w14:paraId="7FE20A8D" w14:textId="3023AF89" w:rsidR="00567560" w:rsidRDefault="00567560" w:rsidP="00567560">
            <w:pPr>
              <w:pStyle w:val="af2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68</w:t>
            </w:r>
          </w:p>
        </w:tc>
      </w:tr>
      <w:tr w:rsidR="009C0F3D" w14:paraId="7589F7AA" w14:textId="77777777" w:rsidTr="009C0F3D">
        <w:tc>
          <w:tcPr>
            <w:tcW w:w="2788" w:type="pct"/>
            <w:shd w:val="clear" w:color="auto" w:fill="auto"/>
          </w:tcPr>
          <w:p w14:paraId="30F88984" w14:textId="77777777" w:rsidR="009C0F3D" w:rsidRDefault="009C0F3D" w:rsidP="009C0F3D">
            <w:pPr>
              <w:pStyle w:val="af2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085" w:type="pct"/>
            <w:shd w:val="clear" w:color="auto" w:fill="auto"/>
          </w:tcPr>
          <w:p w14:paraId="49C0678B" w14:textId="69C244CB" w:rsidR="009C0F3D" w:rsidRDefault="00CB7F6C" w:rsidP="009C0F3D">
            <w:pPr>
              <w:pStyle w:val="af2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127" w:type="pct"/>
            <w:shd w:val="clear" w:color="auto" w:fill="auto"/>
          </w:tcPr>
          <w:p w14:paraId="75510A1F" w14:textId="20C1A321" w:rsidR="009C0F3D" w:rsidRDefault="00CB7F6C" w:rsidP="009C0F3D">
            <w:pPr>
              <w:pStyle w:val="af2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контрольная работа</w:t>
            </w:r>
          </w:p>
        </w:tc>
      </w:tr>
      <w:tr w:rsidR="009C0F3D" w14:paraId="3AF98F62" w14:textId="77777777" w:rsidTr="009C0F3D">
        <w:tc>
          <w:tcPr>
            <w:tcW w:w="2788" w:type="pct"/>
            <w:shd w:val="clear" w:color="auto" w:fill="auto"/>
          </w:tcPr>
          <w:p w14:paraId="48EF30FD" w14:textId="77777777" w:rsidR="009C0F3D" w:rsidRDefault="009C0F3D" w:rsidP="009C0F3D">
            <w:pPr>
              <w:pStyle w:val="af2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085" w:type="pct"/>
            <w:shd w:val="clear" w:color="auto" w:fill="auto"/>
          </w:tcPr>
          <w:p w14:paraId="1B373A0C" w14:textId="0CBEBF9F" w:rsidR="009C0F3D" w:rsidRDefault="009C0F3D" w:rsidP="009C0F3D">
            <w:pPr>
              <w:pStyle w:val="af2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экзамен</w:t>
            </w:r>
          </w:p>
        </w:tc>
        <w:tc>
          <w:tcPr>
            <w:tcW w:w="1127" w:type="pct"/>
            <w:shd w:val="clear" w:color="auto" w:fill="auto"/>
          </w:tcPr>
          <w:p w14:paraId="30BA938F" w14:textId="7095FC9B" w:rsidR="009C0F3D" w:rsidRDefault="009C0F3D" w:rsidP="009C0F3D">
            <w:pPr>
              <w:pStyle w:val="af2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экзамен</w:t>
            </w:r>
          </w:p>
        </w:tc>
      </w:tr>
    </w:tbl>
    <w:p w14:paraId="12FE7973" w14:textId="77777777" w:rsidR="00356333" w:rsidRDefault="00356333">
      <w:pPr>
        <w:pStyle w:val="af6"/>
        <w:jc w:val="both"/>
        <w:rPr>
          <w:b w:val="0"/>
          <w:szCs w:val="28"/>
        </w:rPr>
      </w:pPr>
    </w:p>
    <w:p w14:paraId="11755035" w14:textId="77777777" w:rsidR="00356333" w:rsidRPr="00A239DB" w:rsidRDefault="00026B48" w:rsidP="00A239DB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_Toc162964227"/>
      <w:r w:rsidRPr="00A239DB">
        <w:rPr>
          <w:rFonts w:ascii="Times New Roman" w:hAnsi="Times New Roman" w:cs="Times New Roman"/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14:paraId="5C92C13E" w14:textId="77777777" w:rsidR="00356333" w:rsidRPr="00A239DB" w:rsidRDefault="00026B48" w:rsidP="00A239DB">
      <w:pPr>
        <w:pStyle w:val="2"/>
        <w:spacing w:before="0" w:after="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_Toc162964228"/>
      <w:r w:rsidRPr="00A239DB">
        <w:rPr>
          <w:rFonts w:ascii="Times New Roman" w:hAnsi="Times New Roman" w:cs="Times New Roman"/>
          <w:b/>
          <w:bCs/>
          <w:sz w:val="28"/>
          <w:szCs w:val="28"/>
        </w:rPr>
        <w:t>5.1. Содержание дисциплины</w:t>
      </w:r>
      <w:bookmarkEnd w:id="6"/>
    </w:p>
    <w:p w14:paraId="0F2A985E" w14:textId="35AF4405" w:rsidR="003C6312" w:rsidRPr="0063562F" w:rsidRDefault="00521DF2" w:rsidP="00A239DB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/>
          <w:sz w:val="28"/>
          <w:szCs w:val="28"/>
        </w:rPr>
      </w:pPr>
      <w:r w:rsidRPr="0063562F">
        <w:rPr>
          <w:b/>
          <w:sz w:val="28"/>
          <w:szCs w:val="28"/>
        </w:rPr>
        <w:t>Тема 1. Цифровизация социальной сферы</w:t>
      </w:r>
    </w:p>
    <w:p w14:paraId="3C29D15E" w14:textId="160EF945" w:rsidR="00521DF2" w:rsidRPr="00D300BE" w:rsidRDefault="0063562F" w:rsidP="00A239DB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Влияние цифровизации на отрасли социальной сферы. Цифровизация образования. Цифровизация </w:t>
      </w:r>
      <w:r w:rsidR="00D46A90">
        <w:rPr>
          <w:bCs/>
          <w:sz w:val="28"/>
          <w:szCs w:val="28"/>
        </w:rPr>
        <w:t>здравоохранения</w:t>
      </w:r>
      <w:r>
        <w:rPr>
          <w:bCs/>
          <w:sz w:val="28"/>
          <w:szCs w:val="28"/>
        </w:rPr>
        <w:t>. Цифровизация культуры.</w:t>
      </w:r>
      <w:r w:rsidR="00B6605F">
        <w:rPr>
          <w:bCs/>
          <w:sz w:val="28"/>
          <w:szCs w:val="28"/>
        </w:rPr>
        <w:t xml:space="preserve"> Ключевые эффекты</w:t>
      </w:r>
      <w:r w:rsidR="00434CC6">
        <w:rPr>
          <w:bCs/>
          <w:sz w:val="28"/>
          <w:szCs w:val="28"/>
        </w:rPr>
        <w:t xml:space="preserve"> от цифровизации системы образования. </w:t>
      </w:r>
      <w:r w:rsidR="00D46A90">
        <w:rPr>
          <w:bCs/>
          <w:sz w:val="28"/>
          <w:szCs w:val="28"/>
        </w:rPr>
        <w:t xml:space="preserve">Эволюций цифровых сервисов в сфере здравоохранения. </w:t>
      </w:r>
      <w:r w:rsidR="008E2120">
        <w:rPr>
          <w:bCs/>
          <w:sz w:val="28"/>
          <w:szCs w:val="28"/>
        </w:rPr>
        <w:t>Влияние цифровизации на взаимосвязь механизмов управления социальной сферы.</w:t>
      </w:r>
      <w:r w:rsidR="002E5328">
        <w:rPr>
          <w:bCs/>
          <w:sz w:val="28"/>
          <w:szCs w:val="28"/>
        </w:rPr>
        <w:t xml:space="preserve"> Национальный проекты социальной сферы</w:t>
      </w:r>
      <w:r w:rsidR="00D41C67">
        <w:rPr>
          <w:bCs/>
          <w:sz w:val="28"/>
          <w:szCs w:val="28"/>
        </w:rPr>
        <w:t>.</w:t>
      </w:r>
      <w:r w:rsidR="00D300BE" w:rsidRPr="00101070">
        <w:rPr>
          <w:bCs/>
          <w:sz w:val="28"/>
          <w:szCs w:val="28"/>
        </w:rPr>
        <w:t xml:space="preserve"> </w:t>
      </w:r>
      <w:r w:rsidR="00101070">
        <w:rPr>
          <w:bCs/>
          <w:sz w:val="28"/>
          <w:szCs w:val="28"/>
        </w:rPr>
        <w:t>Применение комплексного подхода при управлении цифровизацией социальной сферы.</w:t>
      </w:r>
    </w:p>
    <w:p w14:paraId="0047DB17" w14:textId="53FF3BC6" w:rsidR="0063562F" w:rsidRDefault="0063562F" w:rsidP="00A239DB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/>
          <w:sz w:val="28"/>
          <w:szCs w:val="28"/>
        </w:rPr>
      </w:pPr>
      <w:r w:rsidRPr="00D50BAE">
        <w:rPr>
          <w:b/>
          <w:sz w:val="28"/>
          <w:szCs w:val="28"/>
        </w:rPr>
        <w:t xml:space="preserve">Тема 2. </w:t>
      </w:r>
      <w:r w:rsidR="0098504C">
        <w:rPr>
          <w:b/>
          <w:sz w:val="28"/>
          <w:szCs w:val="28"/>
        </w:rPr>
        <w:t xml:space="preserve">Автоматизация и </w:t>
      </w:r>
      <w:proofErr w:type="spellStart"/>
      <w:r w:rsidR="0098504C">
        <w:rPr>
          <w:b/>
          <w:sz w:val="28"/>
          <w:szCs w:val="28"/>
        </w:rPr>
        <w:t>проактивные</w:t>
      </w:r>
      <w:proofErr w:type="spellEnd"/>
      <w:r w:rsidR="0098504C">
        <w:rPr>
          <w:b/>
          <w:sz w:val="28"/>
          <w:szCs w:val="28"/>
        </w:rPr>
        <w:t xml:space="preserve"> услуги социальной сферы.</w:t>
      </w:r>
    </w:p>
    <w:p w14:paraId="3120D1CC" w14:textId="484FFA09" w:rsidR="0098504C" w:rsidRDefault="0013384B" w:rsidP="00A239DB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Cs/>
          <w:sz w:val="28"/>
          <w:szCs w:val="28"/>
        </w:rPr>
      </w:pPr>
      <w:r w:rsidRPr="0013384B">
        <w:rPr>
          <w:bCs/>
          <w:sz w:val="28"/>
          <w:szCs w:val="28"/>
        </w:rPr>
        <w:t>Внедрение цифровых технологий, сервисов и платформ в работу организаций социального обеспечения.</w:t>
      </w:r>
      <w:r>
        <w:rPr>
          <w:bCs/>
          <w:sz w:val="28"/>
          <w:szCs w:val="28"/>
        </w:rPr>
        <w:t xml:space="preserve"> </w:t>
      </w:r>
      <w:r w:rsidRPr="00850F1B">
        <w:rPr>
          <w:bCs/>
          <w:sz w:val="28"/>
          <w:szCs w:val="28"/>
        </w:rPr>
        <w:t>Единая централизованная цифровая платформа в социальной сфере</w:t>
      </w:r>
      <w:r w:rsidR="00C43FA1">
        <w:rPr>
          <w:bCs/>
          <w:sz w:val="28"/>
          <w:szCs w:val="28"/>
        </w:rPr>
        <w:t>.</w:t>
      </w:r>
      <w:r w:rsidR="00C63FE6">
        <w:rPr>
          <w:bCs/>
          <w:sz w:val="28"/>
          <w:szCs w:val="28"/>
        </w:rPr>
        <w:t xml:space="preserve"> Оптимизация работы</w:t>
      </w:r>
      <w:r w:rsidR="00563EC7">
        <w:rPr>
          <w:bCs/>
          <w:sz w:val="28"/>
          <w:szCs w:val="28"/>
        </w:rPr>
        <w:t xml:space="preserve"> организаций социального обеспечения.</w:t>
      </w:r>
      <w:r w:rsidR="000A3963">
        <w:rPr>
          <w:bCs/>
          <w:sz w:val="28"/>
          <w:szCs w:val="28"/>
        </w:rPr>
        <w:t xml:space="preserve"> </w:t>
      </w:r>
    </w:p>
    <w:p w14:paraId="7BF288CF" w14:textId="5F492CF9" w:rsidR="00C43FA1" w:rsidRDefault="00C43FA1" w:rsidP="00A239DB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/>
          <w:sz w:val="28"/>
          <w:szCs w:val="28"/>
        </w:rPr>
      </w:pPr>
      <w:r w:rsidRPr="00C43FA1">
        <w:rPr>
          <w:b/>
          <w:sz w:val="28"/>
          <w:szCs w:val="28"/>
        </w:rPr>
        <w:t xml:space="preserve">Тема 3. </w:t>
      </w:r>
      <w:r w:rsidR="005F06E9">
        <w:rPr>
          <w:b/>
          <w:sz w:val="28"/>
          <w:szCs w:val="28"/>
        </w:rPr>
        <w:t>Особенности цифровизации социальной сферы зарубежом и в России.</w:t>
      </w:r>
    </w:p>
    <w:p w14:paraId="50793EFA" w14:textId="14866006" w:rsidR="00227581" w:rsidRPr="005C7F8A" w:rsidRDefault="005F06E9" w:rsidP="00A239DB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Cs/>
          <w:sz w:val="28"/>
          <w:szCs w:val="28"/>
        </w:rPr>
      </w:pPr>
      <w:r w:rsidRPr="00D63C0C">
        <w:rPr>
          <w:bCs/>
          <w:sz w:val="28"/>
          <w:szCs w:val="28"/>
        </w:rPr>
        <w:t>Международные практики цифровизации социальной сферы.</w:t>
      </w:r>
      <w:r>
        <w:rPr>
          <w:bCs/>
          <w:sz w:val="28"/>
          <w:szCs w:val="28"/>
        </w:rPr>
        <w:t xml:space="preserve"> </w:t>
      </w:r>
      <w:r w:rsidR="00227581" w:rsidRPr="00227581">
        <w:rPr>
          <w:bCs/>
          <w:sz w:val="28"/>
          <w:szCs w:val="28"/>
        </w:rPr>
        <w:t>Оценка цифровой трансформации социальной сферы и региональные особенности цифровизации социальных услуг.</w:t>
      </w:r>
      <w:r w:rsidR="00D63C0C" w:rsidRPr="00D63C0C">
        <w:t xml:space="preserve"> </w:t>
      </w:r>
      <w:r w:rsidR="005C7F8A">
        <w:rPr>
          <w:sz w:val="28"/>
          <w:szCs w:val="28"/>
        </w:rPr>
        <w:t xml:space="preserve">Возможности применения опыта зарубежных стран </w:t>
      </w:r>
      <w:r w:rsidR="00D41C67">
        <w:rPr>
          <w:sz w:val="28"/>
          <w:szCs w:val="28"/>
        </w:rPr>
        <w:t>в российской практике</w:t>
      </w:r>
      <w:r w:rsidR="005C7F8A">
        <w:rPr>
          <w:sz w:val="28"/>
          <w:szCs w:val="28"/>
        </w:rPr>
        <w:t xml:space="preserve"> цифровизаци</w:t>
      </w:r>
      <w:r w:rsidR="00D41C67">
        <w:rPr>
          <w:sz w:val="28"/>
          <w:szCs w:val="28"/>
        </w:rPr>
        <w:t>и</w:t>
      </w:r>
      <w:r w:rsidR="005C7F8A">
        <w:rPr>
          <w:sz w:val="28"/>
          <w:szCs w:val="28"/>
        </w:rPr>
        <w:t xml:space="preserve"> социальной сферы</w:t>
      </w:r>
      <w:r w:rsidR="00D41C67">
        <w:rPr>
          <w:sz w:val="28"/>
          <w:szCs w:val="28"/>
        </w:rPr>
        <w:t xml:space="preserve">. </w:t>
      </w:r>
      <w:r w:rsidR="00D41C67">
        <w:rPr>
          <w:bCs/>
          <w:sz w:val="28"/>
          <w:szCs w:val="28"/>
        </w:rPr>
        <w:t>Преимущества и этические риски, возникающие при цифровизации социальной сферы.</w:t>
      </w:r>
    </w:p>
    <w:p w14:paraId="73AF7E95" w14:textId="77777777" w:rsidR="00D63C0C" w:rsidRPr="00C43FA1" w:rsidRDefault="00D63C0C" w:rsidP="00A239DB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Cs/>
          <w:sz w:val="28"/>
          <w:szCs w:val="28"/>
        </w:rPr>
      </w:pPr>
    </w:p>
    <w:p w14:paraId="23262D1E" w14:textId="77777777" w:rsidR="00356333" w:rsidRPr="00A239DB" w:rsidRDefault="00026B48" w:rsidP="00A239DB">
      <w:pPr>
        <w:pStyle w:val="2"/>
        <w:spacing w:before="0"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bookmarkStart w:id="7" w:name="_Toc162964229"/>
      <w:r w:rsidRPr="00A239DB">
        <w:rPr>
          <w:rFonts w:ascii="Times New Roman" w:hAnsi="Times New Roman" w:cs="Times New Roman"/>
          <w:b/>
          <w:sz w:val="28"/>
          <w:szCs w:val="28"/>
        </w:rPr>
        <w:t xml:space="preserve">5.2. </w:t>
      </w:r>
      <w:proofErr w:type="spellStart"/>
      <w:r w:rsidRPr="00A239DB">
        <w:rPr>
          <w:rFonts w:ascii="Times New Roman" w:hAnsi="Times New Roman" w:cs="Times New Roman"/>
          <w:b/>
          <w:sz w:val="28"/>
          <w:szCs w:val="28"/>
        </w:rPr>
        <w:t>Учебно</w:t>
      </w:r>
      <w:proofErr w:type="spellEnd"/>
      <w:r w:rsidRPr="00A239DB">
        <w:rPr>
          <w:rFonts w:ascii="Times New Roman" w:hAnsi="Times New Roman" w:cs="Times New Roman"/>
          <w:b/>
          <w:sz w:val="28"/>
          <w:szCs w:val="28"/>
        </w:rPr>
        <w:t xml:space="preserve"> – тематический план</w:t>
      </w:r>
      <w:bookmarkEnd w:id="7"/>
    </w:p>
    <w:p w14:paraId="1CAEF84E" w14:textId="19CF508A" w:rsidR="00356333" w:rsidRDefault="00356333">
      <w:pPr>
        <w:tabs>
          <w:tab w:val="right" w:pos="851"/>
        </w:tabs>
        <w:ind w:firstLine="709"/>
        <w:jc w:val="both"/>
        <w:rPr>
          <w:sz w:val="28"/>
          <w:szCs w:val="28"/>
        </w:rPr>
      </w:pPr>
    </w:p>
    <w:tbl>
      <w:tblPr>
        <w:tblW w:w="549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4"/>
        <w:gridCol w:w="851"/>
        <w:gridCol w:w="994"/>
        <w:gridCol w:w="1135"/>
        <w:gridCol w:w="1559"/>
        <w:gridCol w:w="1133"/>
        <w:gridCol w:w="2123"/>
      </w:tblGrid>
      <w:tr w:rsidR="00356333" w14:paraId="63F02EDE" w14:textId="77777777" w:rsidTr="00A4323E">
        <w:tc>
          <w:tcPr>
            <w:tcW w:w="316" w:type="pct"/>
            <w:vMerge w:val="restart"/>
            <w:shd w:val="clear" w:color="auto" w:fill="auto"/>
          </w:tcPr>
          <w:p w14:paraId="4D691E44" w14:textId="5B4ECDBF" w:rsidR="00356333" w:rsidRDefault="00026B48" w:rsidP="00A4323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="00A4323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1203" w:type="pct"/>
            <w:vMerge w:val="restart"/>
            <w:shd w:val="clear" w:color="auto" w:fill="auto"/>
          </w:tcPr>
          <w:p w14:paraId="54BAFF87" w14:textId="77777777" w:rsidR="00356333" w:rsidRDefault="00026B48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2533" w:type="pct"/>
            <w:gridSpan w:val="5"/>
          </w:tcPr>
          <w:p w14:paraId="24E9BC4E" w14:textId="77777777" w:rsidR="00356333" w:rsidRDefault="00026B48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948" w:type="pct"/>
            <w:vMerge w:val="restart"/>
            <w:shd w:val="clear" w:color="auto" w:fill="auto"/>
          </w:tcPr>
          <w:p w14:paraId="35E9C325" w14:textId="77777777" w:rsidR="00356333" w:rsidRDefault="00026B48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356333" w14:paraId="6295BE5A" w14:textId="77777777" w:rsidTr="00A4323E">
        <w:tc>
          <w:tcPr>
            <w:tcW w:w="316" w:type="pct"/>
            <w:vMerge/>
            <w:shd w:val="clear" w:color="auto" w:fill="auto"/>
          </w:tcPr>
          <w:p w14:paraId="1042DEFB" w14:textId="77777777" w:rsidR="00356333" w:rsidRDefault="0035633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203" w:type="pct"/>
            <w:vMerge/>
            <w:shd w:val="clear" w:color="auto" w:fill="auto"/>
          </w:tcPr>
          <w:p w14:paraId="7070FEF9" w14:textId="77777777" w:rsidR="00356333" w:rsidRDefault="0035633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380" w:type="pct"/>
            <w:vMerge w:val="restart"/>
            <w:shd w:val="clear" w:color="auto" w:fill="auto"/>
          </w:tcPr>
          <w:p w14:paraId="39F294B6" w14:textId="77777777" w:rsidR="00356333" w:rsidRDefault="00026B48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647" w:type="pct"/>
            <w:gridSpan w:val="3"/>
            <w:shd w:val="clear" w:color="auto" w:fill="auto"/>
          </w:tcPr>
          <w:p w14:paraId="2A3FE681" w14:textId="77777777" w:rsidR="00356333" w:rsidRDefault="00026B48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</w:t>
            </w:r>
            <w:r w:rsidRPr="00391528">
              <w:rPr>
                <w:b/>
                <w:sz w:val="24"/>
                <w:szCs w:val="24"/>
              </w:rPr>
              <w:t>*</w:t>
            </w:r>
            <w:r>
              <w:rPr>
                <w:b/>
                <w:sz w:val="24"/>
                <w:szCs w:val="24"/>
              </w:rPr>
              <w:t xml:space="preserve"> - Аудиторная работа</w:t>
            </w:r>
          </w:p>
        </w:tc>
        <w:tc>
          <w:tcPr>
            <w:tcW w:w="505" w:type="pct"/>
            <w:vMerge w:val="restart"/>
            <w:shd w:val="clear" w:color="auto" w:fill="auto"/>
          </w:tcPr>
          <w:p w14:paraId="707ABB47" w14:textId="77777777" w:rsidR="00356333" w:rsidRDefault="00026B4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948" w:type="pct"/>
            <w:vMerge/>
            <w:shd w:val="clear" w:color="auto" w:fill="auto"/>
          </w:tcPr>
          <w:p w14:paraId="2F6F7985" w14:textId="77777777" w:rsidR="00356333" w:rsidRDefault="0035633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356333" w14:paraId="49906857" w14:textId="77777777" w:rsidTr="00A4323E">
        <w:tc>
          <w:tcPr>
            <w:tcW w:w="316" w:type="pct"/>
            <w:vMerge/>
            <w:shd w:val="clear" w:color="auto" w:fill="auto"/>
          </w:tcPr>
          <w:p w14:paraId="25B47723" w14:textId="77777777" w:rsidR="00356333" w:rsidRDefault="0035633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203" w:type="pct"/>
            <w:vMerge/>
            <w:shd w:val="clear" w:color="auto" w:fill="auto"/>
          </w:tcPr>
          <w:p w14:paraId="174B3789" w14:textId="77777777" w:rsidR="00356333" w:rsidRDefault="0035633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380" w:type="pct"/>
            <w:vMerge/>
            <w:shd w:val="clear" w:color="auto" w:fill="auto"/>
          </w:tcPr>
          <w:p w14:paraId="3B9E30A0" w14:textId="77777777" w:rsidR="00356333" w:rsidRDefault="0035633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444" w:type="pct"/>
            <w:shd w:val="clear" w:color="auto" w:fill="auto"/>
          </w:tcPr>
          <w:p w14:paraId="3EBC4A42" w14:textId="77777777" w:rsidR="00356333" w:rsidRDefault="00026B4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.:</w:t>
            </w:r>
          </w:p>
        </w:tc>
        <w:tc>
          <w:tcPr>
            <w:tcW w:w="507" w:type="pct"/>
            <w:shd w:val="clear" w:color="auto" w:fill="auto"/>
          </w:tcPr>
          <w:p w14:paraId="5879A18A" w14:textId="77777777" w:rsidR="00356333" w:rsidRDefault="00026B4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696" w:type="pct"/>
            <w:shd w:val="clear" w:color="auto" w:fill="auto"/>
          </w:tcPr>
          <w:p w14:paraId="4D37039F" w14:textId="77777777" w:rsidR="00356333" w:rsidRDefault="00026B48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  <w:p w14:paraId="5292D875" w14:textId="77777777" w:rsidR="00356333" w:rsidRDefault="0035633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05" w:type="pct"/>
            <w:vMerge/>
            <w:shd w:val="clear" w:color="auto" w:fill="auto"/>
          </w:tcPr>
          <w:p w14:paraId="6686D758" w14:textId="77777777" w:rsidR="00356333" w:rsidRDefault="0035633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48" w:type="pct"/>
            <w:vMerge/>
            <w:shd w:val="clear" w:color="auto" w:fill="auto"/>
          </w:tcPr>
          <w:p w14:paraId="5E0038D0" w14:textId="77777777" w:rsidR="00356333" w:rsidRDefault="0035633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462745" w14:paraId="441E7532" w14:textId="77777777" w:rsidTr="00A4323E">
        <w:tc>
          <w:tcPr>
            <w:tcW w:w="316" w:type="pct"/>
            <w:shd w:val="clear" w:color="auto" w:fill="auto"/>
          </w:tcPr>
          <w:p w14:paraId="43FFB735" w14:textId="77777777" w:rsidR="00462745" w:rsidRDefault="00462745" w:rsidP="0046274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03" w:type="pct"/>
            <w:shd w:val="clear" w:color="auto" w:fill="auto"/>
          </w:tcPr>
          <w:p w14:paraId="442451C8" w14:textId="7D3D5753" w:rsidR="00462745" w:rsidRDefault="00462745" w:rsidP="0046274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CA30EF">
              <w:rPr>
                <w:sz w:val="24"/>
                <w:szCs w:val="24"/>
              </w:rPr>
              <w:t>Тема 1. Цифровизация социальной сферы</w:t>
            </w:r>
          </w:p>
        </w:tc>
        <w:tc>
          <w:tcPr>
            <w:tcW w:w="380" w:type="pct"/>
            <w:shd w:val="clear" w:color="auto" w:fill="auto"/>
            <w:vAlign w:val="center"/>
          </w:tcPr>
          <w:p w14:paraId="40624437" w14:textId="7251A398" w:rsidR="00462745" w:rsidRPr="00391528" w:rsidRDefault="00462745" w:rsidP="0046274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14DFD4AA" w14:textId="638F4BC4" w:rsidR="00462745" w:rsidRPr="00391528" w:rsidRDefault="00462745" w:rsidP="0046274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9EE39B3" w14:textId="2693B829" w:rsidR="00462745" w:rsidRPr="00391528" w:rsidRDefault="00462745" w:rsidP="0046274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96" w:type="pct"/>
            <w:shd w:val="clear" w:color="auto" w:fill="auto"/>
            <w:vAlign w:val="center"/>
          </w:tcPr>
          <w:p w14:paraId="73286DDA" w14:textId="27905AEF" w:rsidR="00462745" w:rsidRPr="00391528" w:rsidRDefault="00462745" w:rsidP="0046274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710B3EA0" w14:textId="61B01877" w:rsidR="00462745" w:rsidRPr="00391528" w:rsidRDefault="00462745" w:rsidP="0046274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48" w:type="pct"/>
            <w:shd w:val="clear" w:color="auto" w:fill="auto"/>
          </w:tcPr>
          <w:p w14:paraId="576E78D5" w14:textId="71347C16" w:rsidR="00462745" w:rsidRDefault="00462745" w:rsidP="0046274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 по теме, работа в группах, подготовки аналитической записки</w:t>
            </w:r>
          </w:p>
        </w:tc>
      </w:tr>
      <w:tr w:rsidR="00462745" w14:paraId="35138885" w14:textId="77777777" w:rsidTr="00A4323E">
        <w:tc>
          <w:tcPr>
            <w:tcW w:w="316" w:type="pct"/>
            <w:shd w:val="clear" w:color="auto" w:fill="auto"/>
          </w:tcPr>
          <w:p w14:paraId="5F82D5A1" w14:textId="77777777" w:rsidR="00462745" w:rsidRDefault="00462745" w:rsidP="0046274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03" w:type="pct"/>
            <w:shd w:val="clear" w:color="auto" w:fill="auto"/>
          </w:tcPr>
          <w:p w14:paraId="394A72DB" w14:textId="6820CDAB" w:rsidR="00462745" w:rsidRDefault="00462745" w:rsidP="0046274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CA30EF">
              <w:rPr>
                <w:sz w:val="24"/>
                <w:szCs w:val="24"/>
              </w:rPr>
              <w:t xml:space="preserve">Тема 2. Автоматизация и </w:t>
            </w:r>
            <w:proofErr w:type="spellStart"/>
            <w:r w:rsidRPr="00CA30EF">
              <w:rPr>
                <w:sz w:val="24"/>
                <w:szCs w:val="24"/>
              </w:rPr>
              <w:t>проактивные</w:t>
            </w:r>
            <w:proofErr w:type="spellEnd"/>
            <w:r w:rsidRPr="00CA30EF">
              <w:rPr>
                <w:sz w:val="24"/>
                <w:szCs w:val="24"/>
              </w:rPr>
              <w:t xml:space="preserve"> услуги социальной сферы.</w:t>
            </w:r>
          </w:p>
        </w:tc>
        <w:tc>
          <w:tcPr>
            <w:tcW w:w="380" w:type="pct"/>
            <w:shd w:val="clear" w:color="auto" w:fill="auto"/>
            <w:vAlign w:val="center"/>
          </w:tcPr>
          <w:p w14:paraId="78250E93" w14:textId="66E33759" w:rsidR="00462745" w:rsidRPr="00391528" w:rsidRDefault="00462745" w:rsidP="0046274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40AD277F" w14:textId="2E1A11DA" w:rsidR="00462745" w:rsidRPr="00391528" w:rsidRDefault="00462745" w:rsidP="0046274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DD103FC" w14:textId="0C0CB266" w:rsidR="00462745" w:rsidRPr="00391528" w:rsidRDefault="00462745" w:rsidP="0046274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96" w:type="pct"/>
            <w:shd w:val="clear" w:color="auto" w:fill="auto"/>
            <w:vAlign w:val="center"/>
          </w:tcPr>
          <w:p w14:paraId="6692B402" w14:textId="78FC0F6D" w:rsidR="00462745" w:rsidRPr="00391528" w:rsidRDefault="00462745" w:rsidP="0046274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2510AC49" w14:textId="232C4C8E" w:rsidR="00462745" w:rsidRPr="00391528" w:rsidRDefault="00462745" w:rsidP="0046274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48" w:type="pct"/>
            <w:shd w:val="clear" w:color="auto" w:fill="auto"/>
          </w:tcPr>
          <w:p w14:paraId="0BAE3428" w14:textId="0F7BBFC9" w:rsidR="00462745" w:rsidRDefault="00462745" w:rsidP="0046274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 по теме, работа в группах, подготовки аналитической записки</w:t>
            </w:r>
          </w:p>
        </w:tc>
      </w:tr>
      <w:tr w:rsidR="00462745" w14:paraId="4535CA2A" w14:textId="77777777" w:rsidTr="00A4323E">
        <w:tc>
          <w:tcPr>
            <w:tcW w:w="316" w:type="pct"/>
            <w:shd w:val="clear" w:color="auto" w:fill="auto"/>
          </w:tcPr>
          <w:p w14:paraId="3E5D22E7" w14:textId="712890BF" w:rsidR="00462745" w:rsidRDefault="00462745" w:rsidP="0046274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03" w:type="pct"/>
            <w:shd w:val="clear" w:color="auto" w:fill="auto"/>
          </w:tcPr>
          <w:p w14:paraId="1610C82B" w14:textId="65B784CE" w:rsidR="00462745" w:rsidRDefault="00462745" w:rsidP="0046274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CA30EF">
              <w:rPr>
                <w:sz w:val="24"/>
                <w:szCs w:val="24"/>
              </w:rPr>
              <w:t>Тема 3. Особенности цифровизации социальной сферы зарубежом и в России.</w:t>
            </w:r>
          </w:p>
        </w:tc>
        <w:tc>
          <w:tcPr>
            <w:tcW w:w="380" w:type="pct"/>
            <w:shd w:val="clear" w:color="auto" w:fill="auto"/>
            <w:vAlign w:val="center"/>
          </w:tcPr>
          <w:p w14:paraId="1CDBE1B4" w14:textId="69B4D1C3" w:rsidR="00462745" w:rsidRPr="00391528" w:rsidRDefault="00462745" w:rsidP="0046274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3A6E8631" w14:textId="5A48ECBC" w:rsidR="00462745" w:rsidRPr="00391528" w:rsidRDefault="00462745" w:rsidP="0046274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D1ECA70" w14:textId="5E249AB1" w:rsidR="00462745" w:rsidRPr="00391528" w:rsidRDefault="00462745" w:rsidP="0046274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96" w:type="pct"/>
            <w:shd w:val="clear" w:color="auto" w:fill="auto"/>
            <w:vAlign w:val="center"/>
          </w:tcPr>
          <w:p w14:paraId="6148ECD9" w14:textId="128F3320" w:rsidR="00462745" w:rsidRPr="00391528" w:rsidRDefault="00462745" w:rsidP="0046274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45B32995" w14:textId="08B2454C" w:rsidR="00462745" w:rsidRPr="00391528" w:rsidRDefault="00462745" w:rsidP="0046274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48" w:type="pct"/>
            <w:shd w:val="clear" w:color="auto" w:fill="auto"/>
          </w:tcPr>
          <w:p w14:paraId="054F106D" w14:textId="70509689" w:rsidR="00462745" w:rsidRDefault="00462745" w:rsidP="0046274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 по теме, работа в группах, подготовки аналитической записки</w:t>
            </w:r>
          </w:p>
        </w:tc>
      </w:tr>
      <w:tr w:rsidR="00462745" w14:paraId="571067F8" w14:textId="77777777" w:rsidTr="00A4323E">
        <w:trPr>
          <w:trHeight w:val="657"/>
        </w:trPr>
        <w:tc>
          <w:tcPr>
            <w:tcW w:w="316" w:type="pct"/>
            <w:shd w:val="clear" w:color="auto" w:fill="auto"/>
          </w:tcPr>
          <w:p w14:paraId="496933AD" w14:textId="77777777" w:rsidR="00462745" w:rsidRDefault="00462745" w:rsidP="0046274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203" w:type="pct"/>
            <w:shd w:val="clear" w:color="auto" w:fill="auto"/>
          </w:tcPr>
          <w:p w14:paraId="63F05A1F" w14:textId="77777777" w:rsidR="00462745" w:rsidRDefault="00462745" w:rsidP="0046274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380" w:type="pct"/>
            <w:shd w:val="clear" w:color="auto" w:fill="auto"/>
          </w:tcPr>
          <w:p w14:paraId="16BE5525" w14:textId="77777777" w:rsidR="00462745" w:rsidRDefault="00462745" w:rsidP="00462745">
            <w:pPr>
              <w:tabs>
                <w:tab w:val="right" w:pos="851"/>
              </w:tabs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444" w:type="pct"/>
            <w:shd w:val="clear" w:color="auto" w:fill="auto"/>
          </w:tcPr>
          <w:p w14:paraId="1ED525EA" w14:textId="31B5F425" w:rsidR="00462745" w:rsidRPr="00A239DB" w:rsidRDefault="00462745" w:rsidP="00462745">
            <w:pPr>
              <w:tabs>
                <w:tab w:val="right" w:pos="851"/>
              </w:tabs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507" w:type="pct"/>
            <w:shd w:val="clear" w:color="auto" w:fill="auto"/>
          </w:tcPr>
          <w:p w14:paraId="721C41B2" w14:textId="505D8693" w:rsidR="00462745" w:rsidRPr="00A239DB" w:rsidRDefault="00462745" w:rsidP="00462745">
            <w:pPr>
              <w:tabs>
                <w:tab w:val="right" w:pos="851"/>
              </w:tabs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96" w:type="pct"/>
            <w:shd w:val="clear" w:color="auto" w:fill="auto"/>
          </w:tcPr>
          <w:p w14:paraId="411132A4" w14:textId="4500A1EA" w:rsidR="00462745" w:rsidRPr="00A239DB" w:rsidRDefault="00462745" w:rsidP="00462745">
            <w:pPr>
              <w:tabs>
                <w:tab w:val="right" w:pos="851"/>
              </w:tabs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05" w:type="pct"/>
            <w:shd w:val="clear" w:color="auto" w:fill="auto"/>
          </w:tcPr>
          <w:p w14:paraId="4BD0837C" w14:textId="43931BCC" w:rsidR="00462745" w:rsidRPr="00A239DB" w:rsidRDefault="00462745" w:rsidP="00462745">
            <w:pPr>
              <w:tabs>
                <w:tab w:val="right" w:pos="851"/>
              </w:tabs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948" w:type="pct"/>
            <w:shd w:val="clear" w:color="auto" w:fill="auto"/>
          </w:tcPr>
          <w:p w14:paraId="195117F2" w14:textId="20A45E41" w:rsidR="00462745" w:rsidRDefault="00462745" w:rsidP="0046274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462745" w14:paraId="5293F86C" w14:textId="77777777" w:rsidTr="00A4323E">
        <w:tc>
          <w:tcPr>
            <w:tcW w:w="316" w:type="pct"/>
            <w:shd w:val="clear" w:color="auto" w:fill="auto"/>
          </w:tcPr>
          <w:p w14:paraId="2B7172C1" w14:textId="77777777" w:rsidR="00462745" w:rsidRDefault="00462745" w:rsidP="0046274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203" w:type="pct"/>
            <w:shd w:val="clear" w:color="auto" w:fill="auto"/>
          </w:tcPr>
          <w:p w14:paraId="3A4C31E7" w14:textId="77777777" w:rsidR="00462745" w:rsidRDefault="00462745" w:rsidP="00462745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380" w:type="pct"/>
            <w:shd w:val="clear" w:color="auto" w:fill="auto"/>
          </w:tcPr>
          <w:p w14:paraId="182331F4" w14:textId="77777777" w:rsidR="00462745" w:rsidRDefault="00462745" w:rsidP="00462745">
            <w:pPr>
              <w:tabs>
                <w:tab w:val="right" w:pos="851"/>
              </w:tabs>
              <w:ind w:firstLine="51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444" w:type="pct"/>
            <w:shd w:val="clear" w:color="auto" w:fill="auto"/>
          </w:tcPr>
          <w:p w14:paraId="1940189D" w14:textId="3A4FE1DB" w:rsidR="00462745" w:rsidRPr="00272D18" w:rsidRDefault="00A4323E" w:rsidP="00462745">
            <w:pPr>
              <w:tabs>
                <w:tab w:val="right" w:pos="851"/>
              </w:tabs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507" w:type="pct"/>
            <w:shd w:val="clear" w:color="auto" w:fill="auto"/>
          </w:tcPr>
          <w:p w14:paraId="4AFCF0A3" w14:textId="5DADA77C" w:rsidR="00462745" w:rsidRPr="00272D18" w:rsidRDefault="00963654" w:rsidP="00462745">
            <w:pPr>
              <w:tabs>
                <w:tab w:val="right" w:pos="851"/>
              </w:tabs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696" w:type="pct"/>
            <w:shd w:val="clear" w:color="auto" w:fill="auto"/>
          </w:tcPr>
          <w:p w14:paraId="64A8807E" w14:textId="3D6378BC" w:rsidR="00462745" w:rsidRPr="00272D18" w:rsidRDefault="00963654" w:rsidP="00462745">
            <w:pPr>
              <w:tabs>
                <w:tab w:val="right" w:pos="851"/>
              </w:tabs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505" w:type="pct"/>
            <w:shd w:val="clear" w:color="auto" w:fill="auto"/>
          </w:tcPr>
          <w:p w14:paraId="2F565577" w14:textId="1D910466" w:rsidR="00462745" w:rsidRPr="00272D18" w:rsidRDefault="00A4323E" w:rsidP="00A4323E">
            <w:pPr>
              <w:tabs>
                <w:tab w:val="right" w:pos="851"/>
              </w:tabs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948" w:type="pct"/>
            <w:shd w:val="clear" w:color="auto" w:fill="auto"/>
          </w:tcPr>
          <w:p w14:paraId="1E197B18" w14:textId="77777777" w:rsidR="00462745" w:rsidRDefault="00462745" w:rsidP="0046274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14:paraId="0CED77B8" w14:textId="77777777" w:rsidR="00282184" w:rsidRDefault="00282184" w:rsidP="00282184">
      <w:pPr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393A5308" w14:textId="77777777" w:rsidR="00A239DB" w:rsidRDefault="00A239DB">
      <w:pPr>
        <w:pStyle w:val="af6"/>
        <w:ind w:firstLine="709"/>
        <w:jc w:val="both"/>
        <w:rPr>
          <w:szCs w:val="28"/>
        </w:rPr>
      </w:pPr>
    </w:p>
    <w:p w14:paraId="74088EE7" w14:textId="31E41B93" w:rsidR="00356333" w:rsidRDefault="00026B48" w:rsidP="00A239DB">
      <w:pPr>
        <w:pStyle w:val="af6"/>
        <w:ind w:firstLine="709"/>
        <w:jc w:val="both"/>
        <w:outlineLvl w:val="1"/>
        <w:rPr>
          <w:szCs w:val="28"/>
        </w:rPr>
      </w:pPr>
      <w:bookmarkStart w:id="8" w:name="_Toc162964230"/>
      <w:r>
        <w:rPr>
          <w:szCs w:val="28"/>
        </w:rPr>
        <w:t>5.3. Содержание семинаров, практических занятий</w:t>
      </w:r>
      <w:bookmarkEnd w:id="8"/>
      <w:r>
        <w:rPr>
          <w:szCs w:val="28"/>
        </w:rPr>
        <w:t xml:space="preserve"> </w:t>
      </w:r>
    </w:p>
    <w:p w14:paraId="5359AE7C" w14:textId="77777777" w:rsidR="00356333" w:rsidRDefault="00356333">
      <w:pPr>
        <w:keepNext/>
        <w:ind w:firstLine="709"/>
        <w:jc w:val="both"/>
        <w:rPr>
          <w:sz w:val="28"/>
          <w:szCs w:val="28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822"/>
        <w:gridCol w:w="6151"/>
        <w:gridCol w:w="2222"/>
      </w:tblGrid>
      <w:tr w:rsidR="00356333" w:rsidRPr="008C5077" w14:paraId="48AA086F" w14:textId="77777777" w:rsidTr="003C6312">
        <w:tc>
          <w:tcPr>
            <w:tcW w:w="1822" w:type="dxa"/>
          </w:tcPr>
          <w:p w14:paraId="3287AAA8" w14:textId="77777777" w:rsidR="00356333" w:rsidRPr="008C5077" w:rsidRDefault="00026B48" w:rsidP="003C6312">
            <w:pPr>
              <w:jc w:val="both"/>
              <w:rPr>
                <w:b/>
                <w:sz w:val="24"/>
                <w:szCs w:val="24"/>
              </w:rPr>
            </w:pPr>
            <w:r w:rsidRPr="008C5077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151" w:type="dxa"/>
          </w:tcPr>
          <w:p w14:paraId="469B73AF" w14:textId="09C7B6F1" w:rsidR="00356333" w:rsidRPr="008C5077" w:rsidRDefault="00026B48" w:rsidP="003C6312">
            <w:pPr>
              <w:jc w:val="both"/>
              <w:rPr>
                <w:b/>
                <w:sz w:val="24"/>
                <w:szCs w:val="24"/>
              </w:rPr>
            </w:pPr>
            <w:r w:rsidRPr="008C5077"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222" w:type="dxa"/>
          </w:tcPr>
          <w:p w14:paraId="54B1EBA5" w14:textId="77777777" w:rsidR="00356333" w:rsidRPr="008C5077" w:rsidRDefault="00026B48" w:rsidP="003C6312">
            <w:pPr>
              <w:jc w:val="both"/>
              <w:rPr>
                <w:b/>
                <w:sz w:val="24"/>
                <w:szCs w:val="24"/>
              </w:rPr>
            </w:pPr>
            <w:r w:rsidRPr="008C5077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CA30EF" w:rsidRPr="008C5077" w14:paraId="4C551D9E" w14:textId="77777777" w:rsidTr="003C6312">
        <w:tc>
          <w:tcPr>
            <w:tcW w:w="1822" w:type="dxa"/>
          </w:tcPr>
          <w:p w14:paraId="3E126EF4" w14:textId="6B82A8D4" w:rsidR="00CA30EF" w:rsidRPr="008C5077" w:rsidRDefault="00CA30EF" w:rsidP="00CA30EF">
            <w:pPr>
              <w:rPr>
                <w:sz w:val="24"/>
                <w:szCs w:val="24"/>
              </w:rPr>
            </w:pPr>
            <w:r w:rsidRPr="00CA30EF">
              <w:rPr>
                <w:sz w:val="24"/>
                <w:szCs w:val="24"/>
              </w:rPr>
              <w:t>Тема 1. Цифровизация социальной сферы</w:t>
            </w:r>
          </w:p>
        </w:tc>
        <w:tc>
          <w:tcPr>
            <w:tcW w:w="6151" w:type="dxa"/>
          </w:tcPr>
          <w:p w14:paraId="2F4AC63F" w14:textId="77777777" w:rsidR="00584C77" w:rsidRPr="00584C77" w:rsidRDefault="00584C77" w:rsidP="00584C77">
            <w:pPr>
              <w:rPr>
                <w:sz w:val="24"/>
                <w:szCs w:val="24"/>
              </w:rPr>
            </w:pPr>
            <w:r w:rsidRPr="00584C77">
              <w:rPr>
                <w:sz w:val="24"/>
                <w:szCs w:val="24"/>
              </w:rPr>
              <w:t>Какие преимущества может принести цифровизация социальной сферы, например, в области здравоохранения, образования и социальной помощи?</w:t>
            </w:r>
          </w:p>
          <w:p w14:paraId="62A4326E" w14:textId="77777777" w:rsidR="00584C77" w:rsidRPr="00584C77" w:rsidRDefault="00584C77" w:rsidP="00584C77">
            <w:pPr>
              <w:rPr>
                <w:sz w:val="24"/>
                <w:szCs w:val="24"/>
              </w:rPr>
            </w:pPr>
            <w:r w:rsidRPr="00584C77">
              <w:rPr>
                <w:sz w:val="24"/>
                <w:szCs w:val="24"/>
              </w:rPr>
              <w:t>Какие проблемы могут возникнуть при внедрении цифровых технологий в социальную сферу и как их решить?</w:t>
            </w:r>
          </w:p>
          <w:p w14:paraId="502F941B" w14:textId="77777777" w:rsidR="00584C77" w:rsidRPr="00584C77" w:rsidRDefault="00584C77" w:rsidP="00584C77">
            <w:pPr>
              <w:rPr>
                <w:sz w:val="24"/>
                <w:szCs w:val="24"/>
              </w:rPr>
            </w:pPr>
            <w:r w:rsidRPr="00584C77">
              <w:rPr>
                <w:sz w:val="24"/>
                <w:szCs w:val="24"/>
              </w:rPr>
              <w:t>Каким образом цифровизация может повлиять на доступность и качество услуг в социальной сфере для различных групп населения?</w:t>
            </w:r>
          </w:p>
          <w:p w14:paraId="4C51AA19" w14:textId="77777777" w:rsidR="00584C77" w:rsidRPr="00584C77" w:rsidRDefault="00584C77" w:rsidP="00584C77">
            <w:pPr>
              <w:rPr>
                <w:sz w:val="24"/>
                <w:szCs w:val="24"/>
              </w:rPr>
            </w:pPr>
            <w:r w:rsidRPr="00584C77">
              <w:rPr>
                <w:sz w:val="24"/>
                <w:szCs w:val="24"/>
              </w:rPr>
              <w:t xml:space="preserve">Какие инструменты и технологии цифровизации уже используются в социальной сфере и какие новые </w:t>
            </w:r>
            <w:r w:rsidRPr="00584C77">
              <w:rPr>
                <w:sz w:val="24"/>
                <w:szCs w:val="24"/>
              </w:rPr>
              <w:lastRenderedPageBreak/>
              <w:t>разработки могут быть внедрены?</w:t>
            </w:r>
          </w:p>
          <w:p w14:paraId="767F54AE" w14:textId="28CA9017" w:rsidR="00CA30EF" w:rsidRDefault="00584C77" w:rsidP="00584C77">
            <w:pPr>
              <w:rPr>
                <w:sz w:val="24"/>
                <w:szCs w:val="24"/>
              </w:rPr>
            </w:pPr>
            <w:r w:rsidRPr="00584C77">
              <w:rPr>
                <w:sz w:val="24"/>
                <w:szCs w:val="24"/>
              </w:rPr>
              <w:t>Как обеспечить защиту персональных данных и приватность при использовании цифровых решений в социальной сфере?</w:t>
            </w:r>
          </w:p>
          <w:p w14:paraId="64375E4E" w14:textId="34A13A91" w:rsidR="00444981" w:rsidRPr="00237DCC" w:rsidRDefault="00444981" w:rsidP="00584C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Рекомендуемые источники: Раздел 8: НПА 1-4, </w:t>
            </w:r>
            <w:proofErr w:type="spellStart"/>
            <w:r>
              <w:rPr>
                <w:sz w:val="24"/>
                <w:szCs w:val="24"/>
              </w:rPr>
              <w:t>осн</w:t>
            </w:r>
            <w:proofErr w:type="spellEnd"/>
            <w:r>
              <w:rPr>
                <w:sz w:val="24"/>
                <w:szCs w:val="24"/>
              </w:rPr>
              <w:t>. 1-2, доп. 3. Раздел 9</w:t>
            </w:r>
          </w:p>
        </w:tc>
        <w:tc>
          <w:tcPr>
            <w:tcW w:w="2222" w:type="dxa"/>
          </w:tcPr>
          <w:p w14:paraId="3B29C41B" w14:textId="6CF0194F" w:rsidR="00CA30EF" w:rsidRPr="008C5077" w:rsidRDefault="00462745" w:rsidP="00CA30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Опрос по теме, работа в группах, подготовки аналитической записки</w:t>
            </w:r>
          </w:p>
        </w:tc>
      </w:tr>
      <w:tr w:rsidR="00462745" w:rsidRPr="008C5077" w14:paraId="38CE280B" w14:textId="77777777" w:rsidTr="008C5077">
        <w:trPr>
          <w:trHeight w:val="2371"/>
        </w:trPr>
        <w:tc>
          <w:tcPr>
            <w:tcW w:w="1822" w:type="dxa"/>
          </w:tcPr>
          <w:p w14:paraId="408A35AB" w14:textId="0E93B8D7" w:rsidR="00462745" w:rsidRPr="008C5077" w:rsidRDefault="00462745" w:rsidP="00462745">
            <w:pPr>
              <w:rPr>
                <w:sz w:val="24"/>
                <w:szCs w:val="24"/>
              </w:rPr>
            </w:pPr>
            <w:r w:rsidRPr="00CA30EF">
              <w:rPr>
                <w:sz w:val="24"/>
                <w:szCs w:val="24"/>
              </w:rPr>
              <w:t xml:space="preserve">Тема 2. Автоматизация и </w:t>
            </w:r>
            <w:proofErr w:type="spellStart"/>
            <w:r w:rsidRPr="00CA30EF">
              <w:rPr>
                <w:sz w:val="24"/>
                <w:szCs w:val="24"/>
              </w:rPr>
              <w:t>проактивные</w:t>
            </w:r>
            <w:proofErr w:type="spellEnd"/>
            <w:r w:rsidRPr="00CA30EF">
              <w:rPr>
                <w:sz w:val="24"/>
                <w:szCs w:val="24"/>
              </w:rPr>
              <w:t xml:space="preserve"> услуги социальной сферы.</w:t>
            </w:r>
          </w:p>
        </w:tc>
        <w:tc>
          <w:tcPr>
            <w:tcW w:w="6151" w:type="dxa"/>
          </w:tcPr>
          <w:p w14:paraId="1B2A205A" w14:textId="77777777" w:rsidR="00462745" w:rsidRDefault="00462745" w:rsidP="00462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Автоматизация социальной сферы: преимущества и недостатки.</w:t>
            </w:r>
          </w:p>
          <w:p w14:paraId="4AC3308F" w14:textId="77777777" w:rsidR="00462745" w:rsidRDefault="00462745" w:rsidP="00462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Повышение качества предоставления услуг социальной сферы за счет </w:t>
            </w:r>
            <w:proofErr w:type="spellStart"/>
            <w:r>
              <w:rPr>
                <w:sz w:val="24"/>
                <w:szCs w:val="24"/>
              </w:rPr>
              <w:t>проактивных</w:t>
            </w:r>
            <w:proofErr w:type="spellEnd"/>
            <w:r>
              <w:rPr>
                <w:sz w:val="24"/>
                <w:szCs w:val="24"/>
              </w:rPr>
              <w:t xml:space="preserve"> услуг.</w:t>
            </w:r>
          </w:p>
          <w:p w14:paraId="458DD5E0" w14:textId="77777777" w:rsidR="00462745" w:rsidRDefault="00462745" w:rsidP="00462745">
            <w:pPr>
              <w:rPr>
                <w:sz w:val="24"/>
                <w:szCs w:val="24"/>
              </w:rPr>
            </w:pPr>
            <w:r w:rsidRPr="00FA529A">
              <w:rPr>
                <w:sz w:val="24"/>
                <w:szCs w:val="24"/>
              </w:rPr>
              <w:t>Единая централизованная цифровая платформа в социальной сфере</w:t>
            </w:r>
          </w:p>
          <w:p w14:paraId="1139C06F" w14:textId="6D52D32E" w:rsidR="00444981" w:rsidRPr="008C5077" w:rsidRDefault="00444981" w:rsidP="00462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Рекомендуемые источники: Раздел 8: НПА 1-4, </w:t>
            </w:r>
            <w:proofErr w:type="spellStart"/>
            <w:r>
              <w:rPr>
                <w:sz w:val="24"/>
                <w:szCs w:val="24"/>
              </w:rPr>
              <w:t>осн</w:t>
            </w:r>
            <w:proofErr w:type="spellEnd"/>
            <w:r>
              <w:rPr>
                <w:sz w:val="24"/>
                <w:szCs w:val="24"/>
              </w:rPr>
              <w:t>. 1-2, доп. 3. Раздел 9</w:t>
            </w:r>
          </w:p>
        </w:tc>
        <w:tc>
          <w:tcPr>
            <w:tcW w:w="2222" w:type="dxa"/>
          </w:tcPr>
          <w:p w14:paraId="6F981798" w14:textId="5611759A" w:rsidR="00462745" w:rsidRPr="008C5077" w:rsidRDefault="00462745" w:rsidP="00462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 по теме, работа в группах, подготовки аналитической записки</w:t>
            </w:r>
          </w:p>
        </w:tc>
      </w:tr>
      <w:tr w:rsidR="00462745" w:rsidRPr="008C5077" w14:paraId="15397DCF" w14:textId="77777777" w:rsidTr="003C6312">
        <w:tc>
          <w:tcPr>
            <w:tcW w:w="1822" w:type="dxa"/>
          </w:tcPr>
          <w:p w14:paraId="0BAF95F4" w14:textId="5426D244" w:rsidR="00462745" w:rsidRPr="008C5077" w:rsidRDefault="00462745" w:rsidP="00462745">
            <w:pPr>
              <w:rPr>
                <w:sz w:val="24"/>
                <w:szCs w:val="24"/>
              </w:rPr>
            </w:pPr>
            <w:r w:rsidRPr="00CA30EF">
              <w:rPr>
                <w:sz w:val="24"/>
                <w:szCs w:val="24"/>
              </w:rPr>
              <w:t>Тема 3. Особенности цифровизации социальной сферы зарубежом и в России.</w:t>
            </w:r>
          </w:p>
        </w:tc>
        <w:tc>
          <w:tcPr>
            <w:tcW w:w="6151" w:type="dxa"/>
          </w:tcPr>
          <w:p w14:paraId="0756ED7C" w14:textId="77777777" w:rsidR="00462745" w:rsidRPr="00FA529A" w:rsidRDefault="00462745" w:rsidP="00462745">
            <w:pPr>
              <w:rPr>
                <w:sz w:val="24"/>
                <w:szCs w:val="24"/>
              </w:rPr>
            </w:pPr>
            <w:r w:rsidRPr="00FA529A">
              <w:rPr>
                <w:sz w:val="24"/>
                <w:szCs w:val="24"/>
              </w:rPr>
              <w:t>Какие основные направления цифровизации социальной сферы существуют за рубежом и в России?</w:t>
            </w:r>
          </w:p>
          <w:p w14:paraId="2CE16AE4" w14:textId="77777777" w:rsidR="00462745" w:rsidRPr="00FA529A" w:rsidRDefault="00462745" w:rsidP="00462745">
            <w:pPr>
              <w:rPr>
                <w:sz w:val="24"/>
                <w:szCs w:val="24"/>
              </w:rPr>
            </w:pPr>
            <w:r w:rsidRPr="00FA529A">
              <w:rPr>
                <w:sz w:val="24"/>
                <w:szCs w:val="24"/>
              </w:rPr>
              <w:t>Какие преимущества и недостатки цифровизации социальной сферы можно выделить?</w:t>
            </w:r>
          </w:p>
          <w:p w14:paraId="5ECE732F" w14:textId="77777777" w:rsidR="00462745" w:rsidRPr="00FA529A" w:rsidRDefault="00462745" w:rsidP="00462745">
            <w:pPr>
              <w:rPr>
                <w:sz w:val="24"/>
                <w:szCs w:val="24"/>
              </w:rPr>
            </w:pPr>
            <w:r w:rsidRPr="00FA529A">
              <w:rPr>
                <w:sz w:val="24"/>
                <w:szCs w:val="24"/>
              </w:rPr>
              <w:t>Какие технологии используются для цифровизации социальной сферы за рубежом и в России?</w:t>
            </w:r>
          </w:p>
          <w:p w14:paraId="3125C16B" w14:textId="77777777" w:rsidR="00462745" w:rsidRPr="00FA529A" w:rsidRDefault="00462745" w:rsidP="00462745">
            <w:pPr>
              <w:rPr>
                <w:sz w:val="24"/>
                <w:szCs w:val="24"/>
              </w:rPr>
            </w:pPr>
            <w:r w:rsidRPr="00FA529A">
              <w:rPr>
                <w:sz w:val="24"/>
                <w:szCs w:val="24"/>
              </w:rPr>
              <w:t>Какие вызовы и препятствия стоят перед цифровизацией социальной сферы в разных странах?</w:t>
            </w:r>
          </w:p>
          <w:p w14:paraId="1079FC91" w14:textId="77777777" w:rsidR="00462745" w:rsidRPr="00FA529A" w:rsidRDefault="00462745" w:rsidP="00462745">
            <w:pPr>
              <w:rPr>
                <w:sz w:val="24"/>
                <w:szCs w:val="24"/>
              </w:rPr>
            </w:pPr>
            <w:r w:rsidRPr="00FA529A">
              <w:rPr>
                <w:sz w:val="24"/>
                <w:szCs w:val="24"/>
              </w:rPr>
              <w:t>Каковы результаты и достижения цифровизации социальной сферы в различных странах?</w:t>
            </w:r>
          </w:p>
          <w:p w14:paraId="6A186BB5" w14:textId="1D7C7FA1" w:rsidR="00462745" w:rsidRPr="008C5077" w:rsidRDefault="00444981" w:rsidP="00462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Рекомендуемые источники: Раздел 8: НПА 1-4, </w:t>
            </w:r>
            <w:proofErr w:type="spellStart"/>
            <w:r>
              <w:rPr>
                <w:sz w:val="24"/>
                <w:szCs w:val="24"/>
              </w:rPr>
              <w:t>осн</w:t>
            </w:r>
            <w:proofErr w:type="spellEnd"/>
            <w:r>
              <w:rPr>
                <w:sz w:val="24"/>
                <w:szCs w:val="24"/>
              </w:rPr>
              <w:t>. 1-2, доп. 3. Раздел 9</w:t>
            </w:r>
          </w:p>
        </w:tc>
        <w:tc>
          <w:tcPr>
            <w:tcW w:w="2222" w:type="dxa"/>
          </w:tcPr>
          <w:p w14:paraId="45E8F631" w14:textId="63158798" w:rsidR="00462745" w:rsidRPr="008C5077" w:rsidRDefault="00462745" w:rsidP="00462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 по теме, работа в группах, подготовки аналитической записки</w:t>
            </w:r>
          </w:p>
        </w:tc>
      </w:tr>
    </w:tbl>
    <w:p w14:paraId="785E201F" w14:textId="3040D40A" w:rsidR="00356333" w:rsidRDefault="00356333" w:rsidP="00462745">
      <w:pPr>
        <w:rPr>
          <w:sz w:val="28"/>
          <w:szCs w:val="28"/>
        </w:rPr>
      </w:pPr>
    </w:p>
    <w:p w14:paraId="42135C20" w14:textId="77777777" w:rsidR="00963654" w:rsidRDefault="00963654" w:rsidP="00462745">
      <w:pPr>
        <w:rPr>
          <w:sz w:val="28"/>
          <w:szCs w:val="28"/>
        </w:rPr>
      </w:pPr>
    </w:p>
    <w:p w14:paraId="4E032A6A" w14:textId="77777777" w:rsidR="00356333" w:rsidRPr="003C6312" w:rsidRDefault="00026B48" w:rsidP="003C631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9" w:name="_Toc162964231"/>
      <w:r w:rsidRPr="003C6312">
        <w:rPr>
          <w:rFonts w:ascii="Times New Roman" w:hAnsi="Times New Roman" w:cs="Times New Roman"/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9"/>
    </w:p>
    <w:p w14:paraId="6A7F06BD" w14:textId="77777777" w:rsidR="00356333" w:rsidRPr="003C6312" w:rsidRDefault="00026B48" w:rsidP="003C6312">
      <w:pPr>
        <w:pStyle w:val="2"/>
        <w:spacing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0" w:name="_Toc162964232"/>
      <w:r w:rsidRPr="003C6312">
        <w:rPr>
          <w:rFonts w:ascii="Times New Roman" w:hAnsi="Times New Roman" w:cs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p w14:paraId="7B1A42E2" w14:textId="77777777" w:rsidR="003C6312" w:rsidRDefault="003C6312">
      <w:pPr>
        <w:ind w:firstLine="709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4078"/>
        <w:gridCol w:w="3536"/>
      </w:tblGrid>
      <w:tr w:rsidR="00356333" w14:paraId="0B342919" w14:textId="77777777" w:rsidTr="003C6312">
        <w:tc>
          <w:tcPr>
            <w:tcW w:w="1266" w:type="pct"/>
            <w:shd w:val="clear" w:color="auto" w:fill="auto"/>
          </w:tcPr>
          <w:p w14:paraId="6055FDAF" w14:textId="77777777" w:rsidR="00356333" w:rsidRDefault="00026B48" w:rsidP="003C631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000" w:type="pct"/>
            <w:shd w:val="clear" w:color="auto" w:fill="auto"/>
          </w:tcPr>
          <w:p w14:paraId="5DF20EEB" w14:textId="77777777" w:rsidR="00356333" w:rsidRDefault="00026B48" w:rsidP="003C631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734" w:type="pct"/>
          </w:tcPr>
          <w:p w14:paraId="2A33403D" w14:textId="77777777" w:rsidR="00356333" w:rsidRDefault="00026B48" w:rsidP="003C631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462745" w14:paraId="51A7F47D" w14:textId="77777777" w:rsidTr="003C6312">
        <w:tc>
          <w:tcPr>
            <w:tcW w:w="1266" w:type="pct"/>
            <w:shd w:val="clear" w:color="auto" w:fill="auto"/>
          </w:tcPr>
          <w:p w14:paraId="6B195BC0" w14:textId="7A1DA045" w:rsidR="00462745" w:rsidRDefault="00462745" w:rsidP="00462745">
            <w:pPr>
              <w:rPr>
                <w:sz w:val="24"/>
                <w:szCs w:val="24"/>
              </w:rPr>
            </w:pPr>
            <w:r w:rsidRPr="00CA30EF">
              <w:rPr>
                <w:sz w:val="24"/>
                <w:szCs w:val="24"/>
              </w:rPr>
              <w:t>Тема 1. Цифровизация социальной сферы</w:t>
            </w:r>
          </w:p>
        </w:tc>
        <w:tc>
          <w:tcPr>
            <w:tcW w:w="2000" w:type="pct"/>
            <w:shd w:val="clear" w:color="auto" w:fill="auto"/>
          </w:tcPr>
          <w:p w14:paraId="040FD211" w14:textId="77777777" w:rsidR="00462745" w:rsidRPr="00584C77" w:rsidRDefault="00462745" w:rsidP="00462745">
            <w:pPr>
              <w:rPr>
                <w:sz w:val="24"/>
                <w:szCs w:val="24"/>
              </w:rPr>
            </w:pPr>
            <w:r w:rsidRPr="00584C77">
              <w:rPr>
                <w:sz w:val="24"/>
                <w:szCs w:val="24"/>
              </w:rPr>
              <w:t xml:space="preserve">В чем может заключаться </w:t>
            </w:r>
            <w:bookmarkStart w:id="11" w:name="_Hlk166436885"/>
            <w:r w:rsidRPr="00584C77">
              <w:rPr>
                <w:sz w:val="24"/>
                <w:szCs w:val="24"/>
              </w:rPr>
              <w:t>роль государства, бизнеса и общественных организаций в развитии цифровизации социальной сферы</w:t>
            </w:r>
            <w:bookmarkEnd w:id="11"/>
            <w:r w:rsidRPr="00584C77">
              <w:rPr>
                <w:sz w:val="24"/>
                <w:szCs w:val="24"/>
              </w:rPr>
              <w:t>?</w:t>
            </w:r>
          </w:p>
          <w:p w14:paraId="6DFA806F" w14:textId="77777777" w:rsidR="00462745" w:rsidRPr="00584C77" w:rsidRDefault="00462745" w:rsidP="00462745">
            <w:pPr>
              <w:rPr>
                <w:sz w:val="24"/>
                <w:szCs w:val="24"/>
              </w:rPr>
            </w:pPr>
            <w:r w:rsidRPr="00584C77">
              <w:rPr>
                <w:sz w:val="24"/>
                <w:szCs w:val="24"/>
              </w:rPr>
              <w:t>Какие ресурсы и компетенции необходимы для успешной реализации проектов цифровизации в социальной сфере?</w:t>
            </w:r>
          </w:p>
          <w:p w14:paraId="6A99BACA" w14:textId="77777777" w:rsidR="00462745" w:rsidRDefault="00462745" w:rsidP="00462745">
            <w:pPr>
              <w:rPr>
                <w:sz w:val="24"/>
                <w:szCs w:val="24"/>
              </w:rPr>
            </w:pPr>
            <w:r w:rsidRPr="00584C77">
              <w:rPr>
                <w:sz w:val="24"/>
                <w:szCs w:val="24"/>
              </w:rPr>
              <w:t>Какие практические примеры успешной цифровизации социальной сферы можно указать?</w:t>
            </w:r>
          </w:p>
          <w:p w14:paraId="46E1D361" w14:textId="12AD10CE" w:rsidR="00462745" w:rsidRPr="00584C77" w:rsidRDefault="00462745" w:rsidP="0046274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Какие национальные проекты реализуются в России в социальной </w:t>
            </w:r>
            <w:r>
              <w:rPr>
                <w:bCs/>
                <w:sz w:val="24"/>
                <w:szCs w:val="24"/>
              </w:rPr>
              <w:lastRenderedPageBreak/>
              <w:t>сфере?</w:t>
            </w:r>
          </w:p>
        </w:tc>
        <w:tc>
          <w:tcPr>
            <w:tcW w:w="1734" w:type="pct"/>
          </w:tcPr>
          <w:p w14:paraId="6077092D" w14:textId="1CCF901E" w:rsidR="00462745" w:rsidRPr="00DA0671" w:rsidRDefault="00462745" w:rsidP="00462745">
            <w:pPr>
              <w:rPr>
                <w:bCs/>
                <w:sz w:val="24"/>
                <w:szCs w:val="24"/>
              </w:rPr>
            </w:pPr>
            <w:r w:rsidRPr="00854E1A">
              <w:rPr>
                <w:rFonts w:eastAsia="SimSun"/>
                <w:sz w:val="24"/>
                <w:szCs w:val="24"/>
                <w:lang w:eastAsia="ar-SA"/>
              </w:rPr>
              <w:lastRenderedPageBreak/>
              <w:t xml:space="preserve">Работа с учебной литературой, с нормативно-правовыми актами, Интернет-ресурсами. Подготовка к </w:t>
            </w:r>
            <w:r>
              <w:rPr>
                <w:rFonts w:eastAsia="SimSun"/>
                <w:sz w:val="24"/>
                <w:szCs w:val="24"/>
                <w:lang w:eastAsia="ar-SA"/>
              </w:rPr>
              <w:t>опросу</w:t>
            </w:r>
          </w:p>
        </w:tc>
      </w:tr>
      <w:tr w:rsidR="00462745" w14:paraId="1FC3D6A5" w14:textId="77777777" w:rsidTr="003C6312">
        <w:tc>
          <w:tcPr>
            <w:tcW w:w="1266" w:type="pct"/>
            <w:shd w:val="clear" w:color="auto" w:fill="auto"/>
          </w:tcPr>
          <w:p w14:paraId="335B43E4" w14:textId="5D9A6FED" w:rsidR="00462745" w:rsidRDefault="00462745" w:rsidP="00462745">
            <w:pPr>
              <w:rPr>
                <w:sz w:val="24"/>
                <w:szCs w:val="24"/>
              </w:rPr>
            </w:pPr>
            <w:r w:rsidRPr="00CA30EF">
              <w:rPr>
                <w:sz w:val="24"/>
                <w:szCs w:val="24"/>
              </w:rPr>
              <w:t xml:space="preserve">Тема 2. Автоматизация и </w:t>
            </w:r>
            <w:proofErr w:type="spellStart"/>
            <w:r w:rsidRPr="00CA30EF">
              <w:rPr>
                <w:sz w:val="24"/>
                <w:szCs w:val="24"/>
              </w:rPr>
              <w:t>проактивные</w:t>
            </w:r>
            <w:proofErr w:type="spellEnd"/>
            <w:r w:rsidRPr="00CA30EF">
              <w:rPr>
                <w:sz w:val="24"/>
                <w:szCs w:val="24"/>
              </w:rPr>
              <w:t xml:space="preserve"> услуги социальной сферы.</w:t>
            </w:r>
          </w:p>
        </w:tc>
        <w:tc>
          <w:tcPr>
            <w:tcW w:w="2000" w:type="pct"/>
            <w:shd w:val="clear" w:color="auto" w:fill="auto"/>
          </w:tcPr>
          <w:p w14:paraId="1BB0FA8C" w14:textId="77777777" w:rsidR="00462745" w:rsidRDefault="00462745" w:rsidP="00462745">
            <w:pPr>
              <w:rPr>
                <w:bCs/>
                <w:sz w:val="24"/>
                <w:szCs w:val="24"/>
              </w:rPr>
            </w:pPr>
            <w:r w:rsidRPr="00FA529A">
              <w:rPr>
                <w:bCs/>
                <w:sz w:val="24"/>
                <w:szCs w:val="24"/>
              </w:rPr>
              <w:t>Использование единой цифровой платформы для назначения мер социальной защиты (поддержки) и требования, предъявляемые к информационным системам органов и организаций, в случае их использования при назначении и предоставлении мер социальной защиты (поддержки)</w:t>
            </w:r>
          </w:p>
          <w:p w14:paraId="4F484B8F" w14:textId="312E453D" w:rsidR="00462745" w:rsidRPr="00803B4E" w:rsidRDefault="00462745" w:rsidP="00462745">
            <w:pPr>
              <w:rPr>
                <w:bCs/>
                <w:sz w:val="24"/>
                <w:szCs w:val="24"/>
              </w:rPr>
            </w:pPr>
            <w:r w:rsidRPr="00FA529A">
              <w:rPr>
                <w:bCs/>
                <w:sz w:val="24"/>
                <w:szCs w:val="24"/>
              </w:rPr>
              <w:t>Структура единой цифровой платформы</w:t>
            </w:r>
          </w:p>
        </w:tc>
        <w:tc>
          <w:tcPr>
            <w:tcW w:w="1734" w:type="pct"/>
          </w:tcPr>
          <w:p w14:paraId="23877C9A" w14:textId="0260DE4F" w:rsidR="00462745" w:rsidRDefault="00462745" w:rsidP="00462745">
            <w:pPr>
              <w:rPr>
                <w:b/>
                <w:sz w:val="24"/>
                <w:szCs w:val="24"/>
              </w:rPr>
            </w:pPr>
            <w:r w:rsidRPr="00854E1A">
              <w:rPr>
                <w:rFonts w:eastAsia="SimSun"/>
                <w:sz w:val="24"/>
                <w:szCs w:val="24"/>
                <w:lang w:eastAsia="ar-SA"/>
              </w:rPr>
              <w:t xml:space="preserve">Работа с учебной литературой, с нормативно-правовыми актами, Интернет-ресурсами. Подготовка к </w:t>
            </w:r>
            <w:r>
              <w:rPr>
                <w:rFonts w:eastAsia="SimSun"/>
                <w:sz w:val="24"/>
                <w:szCs w:val="24"/>
                <w:lang w:eastAsia="ar-SA"/>
              </w:rPr>
              <w:t>опросу</w:t>
            </w:r>
          </w:p>
        </w:tc>
      </w:tr>
      <w:tr w:rsidR="00462745" w14:paraId="2FA1B415" w14:textId="77777777" w:rsidTr="003C6312">
        <w:tc>
          <w:tcPr>
            <w:tcW w:w="1266" w:type="pct"/>
            <w:shd w:val="clear" w:color="auto" w:fill="auto"/>
          </w:tcPr>
          <w:p w14:paraId="5EAE129F" w14:textId="08C4B07E" w:rsidR="00462745" w:rsidRDefault="00462745" w:rsidP="00462745">
            <w:pPr>
              <w:rPr>
                <w:sz w:val="24"/>
                <w:szCs w:val="24"/>
              </w:rPr>
            </w:pPr>
            <w:r w:rsidRPr="00CA30EF">
              <w:rPr>
                <w:sz w:val="24"/>
                <w:szCs w:val="24"/>
              </w:rPr>
              <w:t>Тема 3. Особенности цифровизации социальной сферы зарубежом и в России.</w:t>
            </w:r>
          </w:p>
        </w:tc>
        <w:tc>
          <w:tcPr>
            <w:tcW w:w="2000" w:type="pct"/>
            <w:shd w:val="clear" w:color="auto" w:fill="auto"/>
          </w:tcPr>
          <w:p w14:paraId="085F2D67" w14:textId="77777777" w:rsidR="00462745" w:rsidRPr="00FA529A" w:rsidRDefault="00462745" w:rsidP="00462745">
            <w:pPr>
              <w:rPr>
                <w:sz w:val="24"/>
                <w:szCs w:val="24"/>
              </w:rPr>
            </w:pPr>
            <w:r w:rsidRPr="00FA529A">
              <w:rPr>
                <w:sz w:val="24"/>
                <w:szCs w:val="24"/>
              </w:rPr>
              <w:t>Какие инновации и новые подходы к цифровизации социальной сферы можно выделить?</w:t>
            </w:r>
          </w:p>
          <w:p w14:paraId="465D6E68" w14:textId="77777777" w:rsidR="00462745" w:rsidRPr="00FA529A" w:rsidRDefault="00462745" w:rsidP="00462745">
            <w:pPr>
              <w:rPr>
                <w:sz w:val="24"/>
                <w:szCs w:val="24"/>
              </w:rPr>
            </w:pPr>
            <w:r w:rsidRPr="00FA529A">
              <w:rPr>
                <w:sz w:val="24"/>
                <w:szCs w:val="24"/>
              </w:rPr>
              <w:t>Какие меры принимаются в разных странах для обеспечения доступности цифровых технологий в сфере образования, здравоохранения, социальной помощи и других областях?</w:t>
            </w:r>
          </w:p>
          <w:p w14:paraId="09616925" w14:textId="77777777" w:rsidR="00462745" w:rsidRPr="00FA529A" w:rsidRDefault="00462745" w:rsidP="00462745">
            <w:pPr>
              <w:rPr>
                <w:sz w:val="24"/>
                <w:szCs w:val="24"/>
              </w:rPr>
            </w:pPr>
            <w:r w:rsidRPr="00FA529A">
              <w:rPr>
                <w:sz w:val="24"/>
                <w:szCs w:val="24"/>
              </w:rPr>
              <w:t>Какие изменения в социальной сфере происходят в результате цифровизации? Как это влияет на жизнь граждан?</w:t>
            </w:r>
          </w:p>
          <w:p w14:paraId="570D4BD2" w14:textId="790B705A" w:rsidR="00462745" w:rsidRPr="008C5077" w:rsidRDefault="00462745" w:rsidP="00462745">
            <w:pPr>
              <w:rPr>
                <w:bCs/>
                <w:sz w:val="24"/>
                <w:szCs w:val="24"/>
              </w:rPr>
            </w:pPr>
            <w:r w:rsidRPr="00FA529A">
              <w:rPr>
                <w:sz w:val="24"/>
                <w:szCs w:val="24"/>
              </w:rPr>
              <w:t>Какие перспективы и тренды в цифровизации социальной сферы можно выделить на международном уровне и в России?</w:t>
            </w:r>
          </w:p>
        </w:tc>
        <w:tc>
          <w:tcPr>
            <w:tcW w:w="1734" w:type="pct"/>
          </w:tcPr>
          <w:p w14:paraId="3422A1B0" w14:textId="585414B7" w:rsidR="00462745" w:rsidRPr="00462745" w:rsidRDefault="00462745" w:rsidP="00462745">
            <w:pPr>
              <w:rPr>
                <w:b/>
                <w:sz w:val="24"/>
                <w:szCs w:val="24"/>
                <w:lang w:val="en-US"/>
              </w:rPr>
            </w:pPr>
            <w:r w:rsidRPr="00854E1A">
              <w:rPr>
                <w:rFonts w:eastAsia="SimSun"/>
                <w:sz w:val="24"/>
                <w:szCs w:val="24"/>
                <w:lang w:eastAsia="ar-SA"/>
              </w:rPr>
              <w:t xml:space="preserve">Работа с учебной литературой, с нормативно-правовыми актами, Интернет-ресурсами. Подготовка к </w:t>
            </w:r>
            <w:r>
              <w:rPr>
                <w:rFonts w:eastAsia="SimSun"/>
                <w:sz w:val="24"/>
                <w:szCs w:val="24"/>
                <w:lang w:eastAsia="ar-SA"/>
              </w:rPr>
              <w:t>опросу</w:t>
            </w:r>
          </w:p>
        </w:tc>
      </w:tr>
    </w:tbl>
    <w:p w14:paraId="391411F8" w14:textId="77777777" w:rsidR="00356333" w:rsidRDefault="00356333" w:rsidP="00462745">
      <w:pPr>
        <w:rPr>
          <w:b/>
          <w:sz w:val="28"/>
          <w:szCs w:val="28"/>
        </w:rPr>
      </w:pPr>
    </w:p>
    <w:p w14:paraId="5202356D" w14:textId="77777777" w:rsidR="00356333" w:rsidRPr="00065B08" w:rsidRDefault="00026B48" w:rsidP="00065B08">
      <w:pPr>
        <w:pStyle w:val="2"/>
        <w:spacing w:before="0"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bookmarkStart w:id="12" w:name="_Toc162964233"/>
      <w:r w:rsidRPr="00065B08">
        <w:rPr>
          <w:rFonts w:ascii="Times New Roman" w:hAnsi="Times New Roman" w:cs="Times New Roman"/>
          <w:b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  <w:bookmarkEnd w:id="12"/>
    </w:p>
    <w:p w14:paraId="00E0E4F6" w14:textId="37DE8B40" w:rsidR="00356333" w:rsidRPr="00444981" w:rsidRDefault="008C5077" w:rsidP="008C5077">
      <w:pPr>
        <w:pStyle w:val="af6"/>
        <w:ind w:firstLine="709"/>
        <w:rPr>
          <w:bCs/>
          <w:i/>
          <w:iCs/>
          <w:szCs w:val="28"/>
        </w:rPr>
      </w:pPr>
      <w:r w:rsidRPr="00444981">
        <w:rPr>
          <w:bCs/>
          <w:i/>
          <w:iCs/>
          <w:szCs w:val="28"/>
        </w:rPr>
        <w:t xml:space="preserve">Примерные </w:t>
      </w:r>
      <w:r w:rsidR="002E5328" w:rsidRPr="00444981">
        <w:rPr>
          <w:bCs/>
          <w:i/>
          <w:iCs/>
          <w:szCs w:val="28"/>
        </w:rPr>
        <w:t xml:space="preserve">вопросы для подготовки к </w:t>
      </w:r>
      <w:r w:rsidR="00237D41" w:rsidRPr="00444981">
        <w:rPr>
          <w:bCs/>
          <w:i/>
          <w:iCs/>
          <w:szCs w:val="28"/>
        </w:rPr>
        <w:t>контрольной работе</w:t>
      </w:r>
    </w:p>
    <w:p w14:paraId="074B08E4" w14:textId="469D4893" w:rsidR="00462745" w:rsidRDefault="003D44A8" w:rsidP="00646BCA">
      <w:pPr>
        <w:pStyle w:val="af6"/>
        <w:numPr>
          <w:ilvl w:val="0"/>
          <w:numId w:val="12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Внедрение цифровых технологий в социальную сферу</w:t>
      </w:r>
    </w:p>
    <w:p w14:paraId="6DA4CBFC" w14:textId="37C51FF6" w:rsidR="003D44A8" w:rsidRDefault="003D44A8" w:rsidP="00646BCA">
      <w:pPr>
        <w:pStyle w:val="af6"/>
        <w:numPr>
          <w:ilvl w:val="0"/>
          <w:numId w:val="12"/>
        </w:numPr>
        <w:ind w:left="0" w:firstLine="709"/>
        <w:jc w:val="both"/>
        <w:rPr>
          <w:b w:val="0"/>
          <w:szCs w:val="28"/>
        </w:rPr>
      </w:pPr>
      <w:proofErr w:type="spellStart"/>
      <w:r>
        <w:rPr>
          <w:b w:val="0"/>
          <w:szCs w:val="28"/>
        </w:rPr>
        <w:t>Проактивный</w:t>
      </w:r>
      <w:proofErr w:type="spellEnd"/>
      <w:r>
        <w:rPr>
          <w:b w:val="0"/>
          <w:szCs w:val="28"/>
        </w:rPr>
        <w:t xml:space="preserve"> принцип оказания услуг социальной сферы</w:t>
      </w:r>
    </w:p>
    <w:p w14:paraId="4E69E6C6" w14:textId="751C151F" w:rsidR="003D44A8" w:rsidRDefault="003D44A8" w:rsidP="00646BCA">
      <w:pPr>
        <w:pStyle w:val="af6"/>
        <w:numPr>
          <w:ilvl w:val="0"/>
          <w:numId w:val="12"/>
        </w:numPr>
        <w:ind w:left="0" w:firstLine="709"/>
        <w:jc w:val="both"/>
        <w:rPr>
          <w:b w:val="0"/>
          <w:szCs w:val="28"/>
        </w:rPr>
      </w:pPr>
      <w:proofErr w:type="spellStart"/>
      <w:r>
        <w:rPr>
          <w:b w:val="0"/>
          <w:szCs w:val="28"/>
        </w:rPr>
        <w:t>Клиентоцентричный</w:t>
      </w:r>
      <w:proofErr w:type="spellEnd"/>
      <w:r>
        <w:rPr>
          <w:b w:val="0"/>
          <w:szCs w:val="28"/>
        </w:rPr>
        <w:t xml:space="preserve"> подход в цифровой трансформации социальной сферы</w:t>
      </w:r>
    </w:p>
    <w:p w14:paraId="64E15F99" w14:textId="1574DEDA" w:rsidR="003D44A8" w:rsidRDefault="00AA24CE" w:rsidP="00646BCA">
      <w:pPr>
        <w:pStyle w:val="af6"/>
        <w:numPr>
          <w:ilvl w:val="0"/>
          <w:numId w:val="12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Противоречия в цифровой трансформации социальной сферы</w:t>
      </w:r>
    </w:p>
    <w:p w14:paraId="7BB94F92" w14:textId="377658F7" w:rsidR="00AA24CE" w:rsidRDefault="00AA24CE" w:rsidP="00646BCA">
      <w:pPr>
        <w:pStyle w:val="af6"/>
        <w:numPr>
          <w:ilvl w:val="0"/>
          <w:numId w:val="12"/>
        </w:numPr>
        <w:ind w:left="0" w:firstLine="709"/>
        <w:jc w:val="both"/>
        <w:rPr>
          <w:b w:val="0"/>
          <w:szCs w:val="28"/>
        </w:rPr>
      </w:pPr>
      <w:r w:rsidRPr="00AA24CE">
        <w:rPr>
          <w:b w:val="0"/>
          <w:szCs w:val="28"/>
        </w:rPr>
        <w:t>Влияние цифровых технологий на развитие системы здравоохранения</w:t>
      </w:r>
    </w:p>
    <w:p w14:paraId="773BA4D6" w14:textId="7CA0A628" w:rsidR="00AA24CE" w:rsidRDefault="00AA24CE" w:rsidP="00646BCA">
      <w:pPr>
        <w:pStyle w:val="af6"/>
        <w:numPr>
          <w:ilvl w:val="0"/>
          <w:numId w:val="12"/>
        </w:numPr>
        <w:ind w:left="0" w:firstLine="709"/>
        <w:jc w:val="both"/>
        <w:rPr>
          <w:b w:val="0"/>
          <w:szCs w:val="28"/>
        </w:rPr>
      </w:pPr>
      <w:r w:rsidRPr="00AA24CE">
        <w:rPr>
          <w:b w:val="0"/>
          <w:szCs w:val="28"/>
        </w:rPr>
        <w:t>Кибербезопасность и защита данных в социальной сфере</w:t>
      </w:r>
    </w:p>
    <w:p w14:paraId="2D8EC071" w14:textId="498B243E" w:rsidR="00AA24CE" w:rsidRDefault="00AA24CE" w:rsidP="00646BCA">
      <w:pPr>
        <w:pStyle w:val="af6"/>
        <w:numPr>
          <w:ilvl w:val="0"/>
          <w:numId w:val="12"/>
        </w:numPr>
        <w:ind w:left="0" w:firstLine="709"/>
        <w:jc w:val="both"/>
        <w:rPr>
          <w:b w:val="0"/>
          <w:szCs w:val="28"/>
        </w:rPr>
      </w:pPr>
      <w:r w:rsidRPr="00AA24CE">
        <w:rPr>
          <w:b w:val="0"/>
          <w:szCs w:val="28"/>
        </w:rPr>
        <w:t>Роль цифровых технологий в повышении общественного участия и активности граждан</w:t>
      </w:r>
    </w:p>
    <w:p w14:paraId="0E03A876" w14:textId="52CA453D" w:rsidR="00AA24CE" w:rsidRDefault="00AA24CE" w:rsidP="00646BCA">
      <w:pPr>
        <w:pStyle w:val="af6"/>
        <w:numPr>
          <w:ilvl w:val="0"/>
          <w:numId w:val="12"/>
        </w:numPr>
        <w:ind w:left="0" w:firstLine="709"/>
        <w:jc w:val="both"/>
        <w:rPr>
          <w:b w:val="0"/>
          <w:szCs w:val="28"/>
        </w:rPr>
      </w:pPr>
      <w:r w:rsidRPr="00AA24CE">
        <w:rPr>
          <w:b w:val="0"/>
          <w:szCs w:val="28"/>
        </w:rPr>
        <w:t>Анализ воздействия цифровизации на развитие благотворительных организаций и волонтерского сектора</w:t>
      </w:r>
    </w:p>
    <w:p w14:paraId="04ECD6C8" w14:textId="1E787BE9" w:rsidR="00AA24CE" w:rsidRDefault="00AA24CE" w:rsidP="00646BCA">
      <w:pPr>
        <w:pStyle w:val="af6"/>
        <w:numPr>
          <w:ilvl w:val="0"/>
          <w:numId w:val="12"/>
        </w:numPr>
        <w:ind w:left="0" w:firstLine="709"/>
        <w:jc w:val="both"/>
        <w:rPr>
          <w:b w:val="0"/>
          <w:szCs w:val="28"/>
        </w:rPr>
      </w:pPr>
      <w:r w:rsidRPr="00AA24CE">
        <w:rPr>
          <w:b w:val="0"/>
          <w:szCs w:val="28"/>
        </w:rPr>
        <w:t>Использование цифровизации для повышения доступности государственных услуг для маломобильных групп населения</w:t>
      </w:r>
    </w:p>
    <w:p w14:paraId="34B1A7F9" w14:textId="018ABCE5" w:rsidR="00AA24CE" w:rsidRDefault="00AA24CE" w:rsidP="00646BCA">
      <w:pPr>
        <w:pStyle w:val="af6"/>
        <w:numPr>
          <w:ilvl w:val="0"/>
          <w:numId w:val="12"/>
        </w:numPr>
        <w:ind w:left="0" w:firstLine="709"/>
        <w:jc w:val="both"/>
        <w:rPr>
          <w:b w:val="0"/>
          <w:szCs w:val="28"/>
        </w:rPr>
      </w:pPr>
      <w:r w:rsidRPr="00AA24CE">
        <w:rPr>
          <w:b w:val="0"/>
          <w:szCs w:val="28"/>
        </w:rPr>
        <w:t>Роль цифровых инструментов в оптимизации работы образовательных учреждений</w:t>
      </w:r>
    </w:p>
    <w:p w14:paraId="5E1EEFB0" w14:textId="4133462F" w:rsidR="00AA24CE" w:rsidRDefault="00AA24CE" w:rsidP="00646BCA">
      <w:pPr>
        <w:pStyle w:val="af6"/>
        <w:numPr>
          <w:ilvl w:val="0"/>
          <w:numId w:val="12"/>
        </w:numPr>
        <w:ind w:left="0" w:firstLine="709"/>
        <w:jc w:val="both"/>
        <w:rPr>
          <w:b w:val="0"/>
          <w:szCs w:val="28"/>
        </w:rPr>
      </w:pPr>
      <w:r w:rsidRPr="00AA24CE">
        <w:rPr>
          <w:b w:val="0"/>
          <w:szCs w:val="28"/>
        </w:rPr>
        <w:lastRenderedPageBreak/>
        <w:t>Этические аспекты цифровизации социальной сферы: охрана данных и защита личной жизни</w:t>
      </w:r>
    </w:p>
    <w:p w14:paraId="04B1DF33" w14:textId="7F7066B9" w:rsidR="00646BCA" w:rsidRDefault="00646BCA" w:rsidP="00646BCA">
      <w:pPr>
        <w:pStyle w:val="af6"/>
        <w:numPr>
          <w:ilvl w:val="0"/>
          <w:numId w:val="12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Роль искусственного интеллекта</w:t>
      </w:r>
      <w:r w:rsidR="0008373A">
        <w:rPr>
          <w:b w:val="0"/>
          <w:szCs w:val="28"/>
        </w:rPr>
        <w:t xml:space="preserve"> в цифровизации социальной сферы</w:t>
      </w:r>
    </w:p>
    <w:p w14:paraId="298B1FB1" w14:textId="08E6BAB2" w:rsidR="00AA24CE" w:rsidRDefault="0008373A" w:rsidP="007B71BB">
      <w:pPr>
        <w:pStyle w:val="af6"/>
        <w:numPr>
          <w:ilvl w:val="0"/>
          <w:numId w:val="12"/>
        </w:numPr>
        <w:ind w:left="0" w:firstLine="709"/>
        <w:jc w:val="both"/>
        <w:rPr>
          <w:b w:val="0"/>
          <w:szCs w:val="28"/>
        </w:rPr>
      </w:pPr>
      <w:r w:rsidRPr="00237DCC">
        <w:rPr>
          <w:b w:val="0"/>
          <w:szCs w:val="28"/>
        </w:rPr>
        <w:t>Роль государства, бизнеса и общественных организаций в развитии цифровизации социальной сферы</w:t>
      </w:r>
    </w:p>
    <w:p w14:paraId="6DDA6110" w14:textId="5A7AB9ED" w:rsidR="00237DCC" w:rsidRPr="00237DCC" w:rsidRDefault="00237DCC" w:rsidP="007B71BB">
      <w:pPr>
        <w:pStyle w:val="af6"/>
        <w:numPr>
          <w:ilvl w:val="0"/>
          <w:numId w:val="12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Региональные особенности управления трансформацией социальной сферы</w:t>
      </w:r>
    </w:p>
    <w:p w14:paraId="2DDB27FE" w14:textId="77777777" w:rsidR="00963654" w:rsidRDefault="00963654">
      <w:pPr>
        <w:ind w:firstLine="709"/>
        <w:jc w:val="both"/>
        <w:rPr>
          <w:szCs w:val="28"/>
        </w:rPr>
      </w:pPr>
    </w:p>
    <w:p w14:paraId="4D31F696" w14:textId="58C66280" w:rsidR="008C5077" w:rsidRDefault="00963654">
      <w:pPr>
        <w:ind w:firstLine="709"/>
        <w:jc w:val="both"/>
        <w:rPr>
          <w:sz w:val="28"/>
          <w:szCs w:val="28"/>
        </w:rPr>
      </w:pPr>
      <w:r w:rsidRPr="00963654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14:paraId="4DBDB90B" w14:textId="77777777" w:rsidR="00963654" w:rsidRPr="00963654" w:rsidRDefault="00963654">
      <w:pPr>
        <w:ind w:firstLine="709"/>
        <w:jc w:val="both"/>
        <w:rPr>
          <w:sz w:val="28"/>
          <w:szCs w:val="28"/>
        </w:rPr>
      </w:pPr>
    </w:p>
    <w:p w14:paraId="60FD2E8A" w14:textId="557D9109" w:rsidR="00356333" w:rsidRPr="00065B08" w:rsidRDefault="00026B48" w:rsidP="00065B08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3" w:name="_Toc162964234"/>
      <w:r w:rsidRPr="00065B08">
        <w:rPr>
          <w:rFonts w:ascii="Times New Roman" w:hAnsi="Times New Roman" w:cs="Times New Roman"/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3"/>
    </w:p>
    <w:p w14:paraId="6103F82A" w14:textId="77777777" w:rsidR="00963654" w:rsidRDefault="00963654">
      <w:pPr>
        <w:ind w:firstLine="709"/>
        <w:jc w:val="both"/>
        <w:rPr>
          <w:sz w:val="28"/>
          <w:szCs w:val="28"/>
        </w:rPr>
      </w:pPr>
    </w:p>
    <w:p w14:paraId="57F487C0" w14:textId="7EF6E6DF" w:rsidR="0083530C" w:rsidRDefault="0083530C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29AE4D20" w14:textId="77777777" w:rsidR="00963654" w:rsidRDefault="00963654" w:rsidP="001304B8">
      <w:pPr>
        <w:tabs>
          <w:tab w:val="left" w:pos="540"/>
        </w:tabs>
        <w:ind w:firstLine="709"/>
        <w:contextualSpacing/>
        <w:jc w:val="center"/>
        <w:rPr>
          <w:b/>
          <w:bCs/>
          <w:sz w:val="28"/>
          <w:szCs w:val="28"/>
        </w:rPr>
      </w:pPr>
    </w:p>
    <w:p w14:paraId="240AB1CF" w14:textId="5AE2558D" w:rsidR="001304B8" w:rsidRDefault="001304B8" w:rsidP="001304B8">
      <w:pPr>
        <w:tabs>
          <w:tab w:val="left" w:pos="540"/>
        </w:tabs>
        <w:ind w:firstLine="709"/>
        <w:contextualSpacing/>
        <w:jc w:val="center"/>
        <w:rPr>
          <w:b/>
          <w:bCs/>
          <w:sz w:val="28"/>
          <w:szCs w:val="28"/>
        </w:rPr>
      </w:pPr>
      <w:r w:rsidRPr="003154E6">
        <w:rPr>
          <w:b/>
          <w:bCs/>
          <w:sz w:val="28"/>
          <w:szCs w:val="28"/>
        </w:rPr>
        <w:t>П</w:t>
      </w:r>
      <w:r w:rsidR="00444981">
        <w:rPr>
          <w:b/>
          <w:bCs/>
          <w:sz w:val="28"/>
          <w:szCs w:val="28"/>
        </w:rPr>
        <w:t>римерный п</w:t>
      </w:r>
      <w:r w:rsidRPr="003154E6">
        <w:rPr>
          <w:b/>
          <w:bCs/>
          <w:sz w:val="28"/>
          <w:szCs w:val="28"/>
        </w:rPr>
        <w:t>еречень вопросов для подготовки к экзамену:</w:t>
      </w:r>
    </w:p>
    <w:p w14:paraId="37F8DB50" w14:textId="77777777" w:rsidR="00963654" w:rsidRPr="003154E6" w:rsidRDefault="00963654" w:rsidP="001304B8">
      <w:pPr>
        <w:tabs>
          <w:tab w:val="left" w:pos="540"/>
        </w:tabs>
        <w:ind w:firstLine="709"/>
        <w:contextualSpacing/>
        <w:jc w:val="center"/>
        <w:rPr>
          <w:b/>
          <w:bCs/>
          <w:sz w:val="28"/>
          <w:szCs w:val="28"/>
        </w:rPr>
      </w:pPr>
    </w:p>
    <w:p w14:paraId="2E1A4DB5" w14:textId="4CF856B6" w:rsidR="00FB7933" w:rsidRPr="00646BCA" w:rsidRDefault="00237D41" w:rsidP="00646BCA">
      <w:pPr>
        <w:pStyle w:val="af2"/>
        <w:numPr>
          <w:ilvl w:val="0"/>
          <w:numId w:val="13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 w:rsidRPr="00646BCA">
        <w:rPr>
          <w:sz w:val="28"/>
          <w:szCs w:val="28"/>
        </w:rPr>
        <w:t>ГИС «Единая централизованная цифровая платформа в социальной сфере»</w:t>
      </w:r>
    </w:p>
    <w:p w14:paraId="465F7F71" w14:textId="5D0C0244" w:rsidR="003D44A8" w:rsidRPr="00646BCA" w:rsidRDefault="003D44A8" w:rsidP="00646BCA">
      <w:pPr>
        <w:pStyle w:val="af2"/>
        <w:numPr>
          <w:ilvl w:val="0"/>
          <w:numId w:val="13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 w:rsidRPr="00646BCA">
        <w:rPr>
          <w:sz w:val="28"/>
          <w:szCs w:val="28"/>
        </w:rPr>
        <w:t>Предпосылки цифровой трансформации социальной сферы</w:t>
      </w:r>
    </w:p>
    <w:p w14:paraId="4AF1B6FE" w14:textId="6C11A69D" w:rsidR="003D44A8" w:rsidRPr="00646BCA" w:rsidRDefault="00AA24CE" w:rsidP="00646BCA">
      <w:pPr>
        <w:pStyle w:val="af2"/>
        <w:numPr>
          <w:ilvl w:val="0"/>
          <w:numId w:val="13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 w:rsidRPr="00646BCA">
        <w:rPr>
          <w:sz w:val="28"/>
          <w:szCs w:val="28"/>
        </w:rPr>
        <w:t>Роль цифровизации в повышении эффективности социальных служб</w:t>
      </w:r>
    </w:p>
    <w:p w14:paraId="0A8C1914" w14:textId="49E6ABDD" w:rsidR="00646BCA" w:rsidRPr="00646BCA" w:rsidRDefault="00646BCA" w:rsidP="00646BCA">
      <w:pPr>
        <w:pStyle w:val="af2"/>
        <w:numPr>
          <w:ilvl w:val="0"/>
          <w:numId w:val="13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 w:rsidRPr="00646BCA">
        <w:rPr>
          <w:sz w:val="28"/>
          <w:szCs w:val="28"/>
        </w:rPr>
        <w:t>Цифровая трансформация социальной защиты населения: вызовы и перспективы</w:t>
      </w:r>
    </w:p>
    <w:p w14:paraId="381D73B3" w14:textId="084BCC89" w:rsidR="00646BCA" w:rsidRPr="00646BCA" w:rsidRDefault="00646BCA" w:rsidP="00646BCA">
      <w:pPr>
        <w:pStyle w:val="af2"/>
        <w:numPr>
          <w:ilvl w:val="0"/>
          <w:numId w:val="13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 w:rsidRPr="00646BCA">
        <w:rPr>
          <w:sz w:val="28"/>
          <w:szCs w:val="28"/>
        </w:rPr>
        <w:t>Влияние цифровизации на развитие образования: новые подходы и возможности</w:t>
      </w:r>
    </w:p>
    <w:p w14:paraId="12EFD337" w14:textId="10B73EC3" w:rsidR="00646BCA" w:rsidRPr="00646BCA" w:rsidRDefault="00646BCA" w:rsidP="00646BCA">
      <w:pPr>
        <w:pStyle w:val="af2"/>
        <w:numPr>
          <w:ilvl w:val="0"/>
          <w:numId w:val="13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 w:rsidRPr="00646BCA">
        <w:rPr>
          <w:sz w:val="28"/>
          <w:szCs w:val="28"/>
        </w:rPr>
        <w:t>Роль цифровизации в создании устойчивых и инклюзивных социальных систем</w:t>
      </w:r>
    </w:p>
    <w:p w14:paraId="5C85C4A8" w14:textId="0ADB9513" w:rsidR="00646BCA" w:rsidRPr="00646BCA" w:rsidRDefault="00646BCA" w:rsidP="00646BCA">
      <w:pPr>
        <w:pStyle w:val="af2"/>
        <w:numPr>
          <w:ilvl w:val="0"/>
          <w:numId w:val="13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 w:rsidRPr="00646BCA">
        <w:rPr>
          <w:sz w:val="28"/>
          <w:szCs w:val="28"/>
        </w:rPr>
        <w:t>Влияние цифровизации на доступ к социальным услугам</w:t>
      </w:r>
    </w:p>
    <w:p w14:paraId="0D14B25D" w14:textId="0101C45A" w:rsidR="00646BCA" w:rsidRPr="00646BCA" w:rsidRDefault="00646BCA" w:rsidP="00646BCA">
      <w:pPr>
        <w:pStyle w:val="af2"/>
        <w:numPr>
          <w:ilvl w:val="0"/>
          <w:numId w:val="13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 w:rsidRPr="00646BCA">
        <w:rPr>
          <w:sz w:val="28"/>
          <w:szCs w:val="28"/>
        </w:rPr>
        <w:t>Основные принципы и цели управления цифровизацией социальной сферы</w:t>
      </w:r>
    </w:p>
    <w:p w14:paraId="2CDBC5FE" w14:textId="1513A39F" w:rsidR="00646BCA" w:rsidRDefault="00646BCA" w:rsidP="00646BCA">
      <w:pPr>
        <w:pStyle w:val="af2"/>
        <w:numPr>
          <w:ilvl w:val="0"/>
          <w:numId w:val="13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 w:rsidRPr="00646BCA">
        <w:rPr>
          <w:sz w:val="28"/>
          <w:szCs w:val="28"/>
        </w:rPr>
        <w:t>Эффективность проектов по цифровизации социальной сферы</w:t>
      </w:r>
    </w:p>
    <w:p w14:paraId="30F67672" w14:textId="0E42087E" w:rsidR="00646BCA" w:rsidRDefault="00646BCA" w:rsidP="00646BCA">
      <w:pPr>
        <w:pStyle w:val="af2"/>
        <w:numPr>
          <w:ilvl w:val="0"/>
          <w:numId w:val="13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</w:t>
      </w:r>
      <w:r w:rsidRPr="00646BCA">
        <w:rPr>
          <w:sz w:val="28"/>
          <w:szCs w:val="28"/>
        </w:rPr>
        <w:t xml:space="preserve"> информационную безопасность при внедрении цифровых решений в социальную сферу</w:t>
      </w:r>
    </w:p>
    <w:p w14:paraId="0FEC57BC" w14:textId="3D81161E" w:rsidR="00646BCA" w:rsidRDefault="00646BCA" w:rsidP="00646BCA">
      <w:pPr>
        <w:pStyle w:val="af2"/>
        <w:numPr>
          <w:ilvl w:val="0"/>
          <w:numId w:val="13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Концепция</w:t>
      </w:r>
      <w:r w:rsidRPr="00646BCA">
        <w:rPr>
          <w:sz w:val="28"/>
          <w:szCs w:val="28"/>
        </w:rPr>
        <w:t xml:space="preserve"> цифровизации и ее значение для социальной сферы</w:t>
      </w:r>
    </w:p>
    <w:p w14:paraId="5901B67E" w14:textId="15646D85" w:rsidR="0008373A" w:rsidRDefault="0008373A" w:rsidP="00646BCA">
      <w:pPr>
        <w:pStyle w:val="af2"/>
        <w:numPr>
          <w:ilvl w:val="0"/>
          <w:numId w:val="13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 w:rsidRPr="0008373A">
        <w:rPr>
          <w:sz w:val="28"/>
          <w:szCs w:val="28"/>
        </w:rPr>
        <w:t>Автоматизация социальной сферы: преимущества и недостатки</w:t>
      </w:r>
    </w:p>
    <w:p w14:paraId="105E1982" w14:textId="55266B0B" w:rsidR="0008373A" w:rsidRDefault="00444981" w:rsidP="00646BCA">
      <w:pPr>
        <w:pStyle w:val="af2"/>
        <w:numPr>
          <w:ilvl w:val="0"/>
          <w:numId w:val="13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Влияние цифровизации социальной сферы на социальную дифференциацию</w:t>
      </w:r>
    </w:p>
    <w:p w14:paraId="264588F5" w14:textId="4FE07B99" w:rsidR="00444981" w:rsidRDefault="00444981" w:rsidP="00646BCA">
      <w:pPr>
        <w:pStyle w:val="af2"/>
        <w:numPr>
          <w:ilvl w:val="0"/>
          <w:numId w:val="13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Цифровая трансформация системы образования</w:t>
      </w:r>
    </w:p>
    <w:p w14:paraId="00D7DAD4" w14:textId="10148DA9" w:rsidR="00444981" w:rsidRPr="00646BCA" w:rsidRDefault="00444981" w:rsidP="00646BCA">
      <w:pPr>
        <w:pStyle w:val="af2"/>
        <w:numPr>
          <w:ilvl w:val="0"/>
          <w:numId w:val="13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Преимущества и риски трансформации социальной сферы</w:t>
      </w:r>
    </w:p>
    <w:p w14:paraId="2748E92A" w14:textId="77777777" w:rsidR="00237D41" w:rsidRDefault="00237D41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5C6B827F" w14:textId="6D52D9FC" w:rsidR="00963654" w:rsidRDefault="00963654" w:rsidP="00A16A1E">
      <w:pPr>
        <w:tabs>
          <w:tab w:val="left" w:pos="540"/>
        </w:tabs>
        <w:ind w:firstLine="709"/>
        <w:contextualSpacing/>
        <w:jc w:val="center"/>
        <w:rPr>
          <w:b/>
          <w:bCs/>
          <w:sz w:val="28"/>
          <w:szCs w:val="28"/>
        </w:rPr>
      </w:pPr>
    </w:p>
    <w:p w14:paraId="75612271" w14:textId="48C82C07" w:rsidR="00FB7933" w:rsidRDefault="00FB7933" w:rsidP="00A16A1E">
      <w:pPr>
        <w:tabs>
          <w:tab w:val="left" w:pos="540"/>
        </w:tabs>
        <w:ind w:firstLine="709"/>
        <w:contextualSpacing/>
        <w:jc w:val="center"/>
        <w:rPr>
          <w:b/>
          <w:bCs/>
          <w:sz w:val="28"/>
          <w:szCs w:val="28"/>
        </w:rPr>
      </w:pPr>
      <w:r w:rsidRPr="00A16A1E">
        <w:rPr>
          <w:b/>
          <w:bCs/>
          <w:sz w:val="28"/>
          <w:szCs w:val="28"/>
        </w:rPr>
        <w:t>Пример экзаменационного билета</w:t>
      </w:r>
    </w:p>
    <w:p w14:paraId="424DE9CD" w14:textId="77777777" w:rsidR="00963654" w:rsidRPr="00A16A1E" w:rsidRDefault="00963654" w:rsidP="00A16A1E">
      <w:pPr>
        <w:tabs>
          <w:tab w:val="left" w:pos="540"/>
        </w:tabs>
        <w:ind w:firstLine="709"/>
        <w:contextualSpacing/>
        <w:jc w:val="center"/>
        <w:rPr>
          <w:b/>
          <w:bCs/>
          <w:sz w:val="28"/>
          <w:szCs w:val="28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397"/>
        <w:gridCol w:w="6798"/>
      </w:tblGrid>
      <w:tr w:rsidR="00A16A1E" w14:paraId="7EDA9E42" w14:textId="77777777" w:rsidTr="00A16A1E">
        <w:tc>
          <w:tcPr>
            <w:tcW w:w="3397" w:type="dxa"/>
          </w:tcPr>
          <w:p w14:paraId="37C7C1AD" w14:textId="14F4C4A2" w:rsidR="00A16A1E" w:rsidRDefault="00A16A1E" w:rsidP="00A16A1E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 1 (15 баллов).</w:t>
            </w:r>
          </w:p>
        </w:tc>
        <w:tc>
          <w:tcPr>
            <w:tcW w:w="6798" w:type="dxa"/>
          </w:tcPr>
          <w:p w14:paraId="055DE9AF" w14:textId="090DA779" w:rsidR="00A16A1E" w:rsidRDefault="00CA30EF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 w:rsidRPr="00CA30EF">
              <w:rPr>
                <w:sz w:val="28"/>
                <w:szCs w:val="28"/>
              </w:rPr>
              <w:t>Какие преимущества и риски связаны с внедрением цифровых технологий в социальной сфере</w:t>
            </w:r>
            <w:r>
              <w:rPr>
                <w:sz w:val="28"/>
                <w:szCs w:val="28"/>
              </w:rPr>
              <w:t>?</w:t>
            </w:r>
          </w:p>
        </w:tc>
      </w:tr>
      <w:tr w:rsidR="00A16A1E" w14:paraId="12C06A76" w14:textId="77777777" w:rsidTr="00A16A1E">
        <w:tc>
          <w:tcPr>
            <w:tcW w:w="3397" w:type="dxa"/>
          </w:tcPr>
          <w:p w14:paraId="3DF00BA4" w14:textId="43DA43A6" w:rsidR="00A16A1E" w:rsidRDefault="00A16A1E" w:rsidP="00A16A1E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 2 (15 баллов).</w:t>
            </w:r>
          </w:p>
        </w:tc>
        <w:tc>
          <w:tcPr>
            <w:tcW w:w="6798" w:type="dxa"/>
          </w:tcPr>
          <w:p w14:paraId="3CFB60E1" w14:textId="5653A6DA" w:rsidR="00A16A1E" w:rsidRDefault="00CA30EF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 w:rsidRPr="00CA30EF">
              <w:rPr>
                <w:sz w:val="28"/>
                <w:szCs w:val="28"/>
              </w:rPr>
              <w:t>Каким образом цифровизация социальной сферы влияет на распределение ресурсов и обеспечение доступности услуг для всех групп населени</w:t>
            </w:r>
            <w:r>
              <w:rPr>
                <w:sz w:val="28"/>
                <w:szCs w:val="28"/>
              </w:rPr>
              <w:t>я?</w:t>
            </w:r>
          </w:p>
        </w:tc>
      </w:tr>
      <w:tr w:rsidR="00A16A1E" w14:paraId="73543BA4" w14:textId="77777777" w:rsidTr="00A16A1E">
        <w:tc>
          <w:tcPr>
            <w:tcW w:w="3397" w:type="dxa"/>
          </w:tcPr>
          <w:p w14:paraId="62F9EFE1" w14:textId="0A951618" w:rsidR="00A16A1E" w:rsidRDefault="00A16A1E" w:rsidP="00A16A1E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 3 (30 баллов)</w:t>
            </w:r>
          </w:p>
        </w:tc>
        <w:tc>
          <w:tcPr>
            <w:tcW w:w="6798" w:type="dxa"/>
          </w:tcPr>
          <w:p w14:paraId="28D6EBB6" w14:textId="77777777" w:rsidR="00A16A1E" w:rsidRDefault="000C5455" w:rsidP="005F5FFB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соответствии с распоряжением Правительства РФ «Об утверждении стратегического направления в области цифровой трансформации</w:t>
            </w:r>
            <w:r w:rsidR="00B36C26">
              <w:rPr>
                <w:sz w:val="28"/>
                <w:szCs w:val="28"/>
              </w:rPr>
              <w:t xml:space="preserve"> науки и высшего образования</w:t>
            </w:r>
            <w:r>
              <w:rPr>
                <w:sz w:val="28"/>
                <w:szCs w:val="28"/>
              </w:rPr>
              <w:t>»</w:t>
            </w:r>
            <w:r w:rsidR="00B36C26">
              <w:rPr>
                <w:sz w:val="28"/>
                <w:szCs w:val="28"/>
              </w:rPr>
              <w:t xml:space="preserve"> от 21.12.2021 № 3759-р целью цифровой трансформации науки и высшего образования является достижение высокого уровня «цифровой зрелости» вузами, научными организациями и Минобрнауки России.</w:t>
            </w:r>
          </w:p>
          <w:p w14:paraId="7E636187" w14:textId="77777777" w:rsidR="00B36C26" w:rsidRDefault="00B36C26" w:rsidP="005F5FFB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Опишите положительные и отрицательные факторы, влияющие на цифровизацию высшего образования в Российской Федерации в целом и на уровне отдельного региона.</w:t>
            </w:r>
          </w:p>
          <w:p w14:paraId="2974725E" w14:textId="505D77CB" w:rsidR="00B36C26" w:rsidRPr="00562BAF" w:rsidRDefault="00B36C26" w:rsidP="005F5FFB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Охарактеризуйте феномен цифрового неравенства</w:t>
            </w:r>
          </w:p>
        </w:tc>
      </w:tr>
    </w:tbl>
    <w:p w14:paraId="3FC81798" w14:textId="77777777" w:rsidR="00FB7933" w:rsidRDefault="00FB7933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7DF2A934" w14:textId="77777777" w:rsidR="0062051C" w:rsidRDefault="0062051C">
      <w:pPr>
        <w:ind w:firstLine="709"/>
        <w:jc w:val="both"/>
        <w:rPr>
          <w:sz w:val="28"/>
          <w:szCs w:val="28"/>
        </w:rPr>
        <w:sectPr w:rsidR="0062051C" w:rsidSect="00151463">
          <w:footerReference w:type="default" r:id="rId8"/>
          <w:pgSz w:w="11906" w:h="16838"/>
          <w:pgMar w:top="1134" w:right="567" w:bottom="1134" w:left="1134" w:header="708" w:footer="708" w:gutter="0"/>
          <w:pgNumType w:start="1"/>
          <w:cols w:space="708"/>
          <w:titlePg/>
          <w:docGrid w:linePitch="360"/>
        </w:sectPr>
      </w:pPr>
    </w:p>
    <w:tbl>
      <w:tblPr>
        <w:tblStyle w:val="af3"/>
        <w:tblW w:w="14737" w:type="dxa"/>
        <w:tblLook w:val="04A0" w:firstRow="1" w:lastRow="0" w:firstColumn="1" w:lastColumn="0" w:noHBand="0" w:noVBand="1"/>
      </w:tblPr>
      <w:tblGrid>
        <w:gridCol w:w="3464"/>
        <w:gridCol w:w="2326"/>
        <w:gridCol w:w="2710"/>
        <w:gridCol w:w="6237"/>
      </w:tblGrid>
      <w:tr w:rsidR="00356333" w:rsidRPr="00963654" w14:paraId="271269C3" w14:textId="77777777" w:rsidTr="005644D7">
        <w:tc>
          <w:tcPr>
            <w:tcW w:w="3464" w:type="dxa"/>
          </w:tcPr>
          <w:p w14:paraId="50855C34" w14:textId="77777777" w:rsidR="00356333" w:rsidRPr="00963654" w:rsidRDefault="00026B48">
            <w:pPr>
              <w:jc w:val="both"/>
              <w:rPr>
                <w:sz w:val="24"/>
                <w:szCs w:val="24"/>
              </w:rPr>
            </w:pPr>
            <w:r w:rsidRPr="00963654">
              <w:rPr>
                <w:sz w:val="24"/>
                <w:szCs w:val="24"/>
              </w:rPr>
              <w:lastRenderedPageBreak/>
              <w:t xml:space="preserve">Наименование компетенции </w:t>
            </w:r>
          </w:p>
        </w:tc>
        <w:tc>
          <w:tcPr>
            <w:tcW w:w="2326" w:type="dxa"/>
          </w:tcPr>
          <w:p w14:paraId="272F294F" w14:textId="77777777" w:rsidR="00356333" w:rsidRPr="00963654" w:rsidRDefault="00026B48">
            <w:pPr>
              <w:jc w:val="both"/>
              <w:rPr>
                <w:sz w:val="24"/>
                <w:szCs w:val="24"/>
              </w:rPr>
            </w:pPr>
            <w:r w:rsidRPr="00963654">
              <w:rPr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710" w:type="dxa"/>
          </w:tcPr>
          <w:p w14:paraId="57507D2F" w14:textId="1D89D8DD" w:rsidR="00356333" w:rsidRPr="00963654" w:rsidRDefault="00026B48" w:rsidP="00963654">
            <w:pPr>
              <w:jc w:val="both"/>
              <w:rPr>
                <w:sz w:val="24"/>
                <w:szCs w:val="24"/>
              </w:rPr>
            </w:pPr>
            <w:r w:rsidRPr="00963654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6237" w:type="dxa"/>
          </w:tcPr>
          <w:p w14:paraId="45DF6AD6" w14:textId="77777777" w:rsidR="00356333" w:rsidRPr="00963654" w:rsidRDefault="00026B48">
            <w:pPr>
              <w:jc w:val="both"/>
              <w:rPr>
                <w:sz w:val="24"/>
                <w:szCs w:val="24"/>
              </w:rPr>
            </w:pPr>
            <w:r w:rsidRPr="00963654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237D41" w14:paraId="75CB7FB7" w14:textId="77777777" w:rsidTr="005644D7">
        <w:tc>
          <w:tcPr>
            <w:tcW w:w="3464" w:type="dxa"/>
            <w:vMerge w:val="restart"/>
          </w:tcPr>
          <w:p w14:paraId="08702566" w14:textId="175E75D3" w:rsidR="00237D41" w:rsidRPr="00B172A6" w:rsidRDefault="00237D41" w:rsidP="00237D41">
            <w:pPr>
              <w:jc w:val="both"/>
              <w:rPr>
                <w:sz w:val="24"/>
                <w:szCs w:val="24"/>
              </w:rPr>
            </w:pPr>
            <w:r w:rsidRPr="00B172A6">
              <w:rPr>
                <w:rStyle w:val="docdata"/>
                <w:rFonts w:eastAsia="Arial"/>
                <w:color w:val="000000"/>
                <w:sz w:val="24"/>
                <w:szCs w:val="24"/>
              </w:rPr>
              <w:t>ПКН-2 Способность организовать внедрение и использование современных информационно-коммуникационных технологий, ведение баз данных, информационно – справочной работы и обеспечение связи в сфере профессиональной деятельности</w:t>
            </w:r>
          </w:p>
        </w:tc>
        <w:tc>
          <w:tcPr>
            <w:tcW w:w="2326" w:type="dxa"/>
          </w:tcPr>
          <w:p w14:paraId="51577F70" w14:textId="495257BF" w:rsidR="00237D41" w:rsidRPr="00B172A6" w:rsidRDefault="00237D41" w:rsidP="00237D41">
            <w:pPr>
              <w:jc w:val="both"/>
              <w:rPr>
                <w:sz w:val="24"/>
                <w:szCs w:val="24"/>
              </w:rPr>
            </w:pPr>
            <w:r w:rsidRPr="00B172A6">
              <w:rPr>
                <w:rStyle w:val="docdata"/>
                <w:rFonts w:eastAsia="Arial"/>
                <w:color w:val="000000"/>
                <w:sz w:val="24"/>
                <w:szCs w:val="24"/>
              </w:rPr>
              <w:t>Демонстрирует знания современных информационно-коммуникационных технологий, информационно – справочной работы и обеспечение связи в сфере профессиональной деятельности.</w:t>
            </w:r>
          </w:p>
        </w:tc>
        <w:tc>
          <w:tcPr>
            <w:tcW w:w="2710" w:type="dxa"/>
          </w:tcPr>
          <w:p w14:paraId="76FD0E61" w14:textId="77777777" w:rsidR="00237D41" w:rsidRPr="00B172A6" w:rsidRDefault="00237D41" w:rsidP="00237D4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172A6">
              <w:rPr>
                <w:sz w:val="24"/>
                <w:szCs w:val="24"/>
              </w:rPr>
              <w:t>Знать: принципы работы современных информационно-коммуникационных технологий</w:t>
            </w:r>
          </w:p>
          <w:p w14:paraId="24C0CD2C" w14:textId="651D90D4" w:rsidR="00237D41" w:rsidRPr="00B172A6" w:rsidRDefault="00237D41" w:rsidP="00237D41">
            <w:pPr>
              <w:jc w:val="both"/>
              <w:rPr>
                <w:sz w:val="24"/>
                <w:szCs w:val="24"/>
              </w:rPr>
            </w:pPr>
            <w:r w:rsidRPr="00B172A6">
              <w:rPr>
                <w:sz w:val="24"/>
                <w:szCs w:val="24"/>
              </w:rPr>
              <w:t>Уметь: применять современные информационно-коммуникационных технологии в профессиональной деятельности</w:t>
            </w:r>
          </w:p>
        </w:tc>
        <w:tc>
          <w:tcPr>
            <w:tcW w:w="6237" w:type="dxa"/>
          </w:tcPr>
          <w:p w14:paraId="138BD087" w14:textId="770AEC5A" w:rsidR="00237D41" w:rsidRPr="00B172A6" w:rsidRDefault="00B172A6" w:rsidP="00237D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Изучите региональный опыт работы современных информационных технологий в социальной сфере, выделите сильные и слабые стороны и предложите меры по совершенствованию.</w:t>
            </w:r>
          </w:p>
        </w:tc>
      </w:tr>
      <w:tr w:rsidR="00237D41" w14:paraId="2C1250C9" w14:textId="77777777" w:rsidTr="005644D7">
        <w:tc>
          <w:tcPr>
            <w:tcW w:w="3464" w:type="dxa"/>
            <w:vMerge/>
          </w:tcPr>
          <w:p w14:paraId="1AEF83EC" w14:textId="77777777" w:rsidR="00237D41" w:rsidRPr="00B172A6" w:rsidRDefault="00237D41" w:rsidP="00237D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26" w:type="dxa"/>
          </w:tcPr>
          <w:p w14:paraId="71A4B2B3" w14:textId="3A49FCF1" w:rsidR="00237D41" w:rsidRPr="00B172A6" w:rsidRDefault="00237D41" w:rsidP="00237D41">
            <w:pPr>
              <w:jc w:val="both"/>
              <w:rPr>
                <w:sz w:val="24"/>
                <w:szCs w:val="24"/>
              </w:rPr>
            </w:pPr>
            <w:r w:rsidRPr="00B172A6">
              <w:rPr>
                <w:rStyle w:val="docdata"/>
                <w:rFonts w:eastAsia="Arial"/>
                <w:color w:val="000000"/>
                <w:sz w:val="24"/>
                <w:szCs w:val="24"/>
              </w:rPr>
              <w:t>Организует внедрение и использование современных информационно-коммуникационных технологий, ведение баз данных, информационно – справочной работы, обеспечение связ</w:t>
            </w:r>
            <w:r w:rsidRPr="00B172A6">
              <w:rPr>
                <w:color w:val="000000"/>
                <w:sz w:val="24"/>
                <w:szCs w:val="24"/>
              </w:rPr>
              <w:t>и в деятельности органов власти.</w:t>
            </w:r>
          </w:p>
        </w:tc>
        <w:tc>
          <w:tcPr>
            <w:tcW w:w="2710" w:type="dxa"/>
          </w:tcPr>
          <w:p w14:paraId="437980EB" w14:textId="77777777" w:rsidR="00237D41" w:rsidRPr="00B172A6" w:rsidRDefault="00237D41" w:rsidP="00237D4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172A6">
              <w:rPr>
                <w:sz w:val="24"/>
                <w:szCs w:val="24"/>
              </w:rPr>
              <w:t>Знать: возможности использования современных информационно-коммуникационных технологий в деятельность органов публичного управления</w:t>
            </w:r>
          </w:p>
          <w:p w14:paraId="56685F2F" w14:textId="27538945" w:rsidR="00237D41" w:rsidRPr="00B172A6" w:rsidRDefault="00237D41" w:rsidP="00237D41">
            <w:pPr>
              <w:rPr>
                <w:sz w:val="24"/>
                <w:szCs w:val="24"/>
              </w:rPr>
            </w:pPr>
            <w:r w:rsidRPr="00B172A6">
              <w:rPr>
                <w:sz w:val="24"/>
                <w:szCs w:val="24"/>
              </w:rPr>
              <w:t>Уметь: внедрять в деятельность органов власти современные информационно-коммуникационных технологии</w:t>
            </w:r>
          </w:p>
        </w:tc>
        <w:tc>
          <w:tcPr>
            <w:tcW w:w="6237" w:type="dxa"/>
          </w:tcPr>
          <w:p w14:paraId="7D18661D" w14:textId="4E36E9B0" w:rsidR="00237D41" w:rsidRPr="00B172A6" w:rsidRDefault="00B172A6" w:rsidP="00237D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Проанализируйте наиболее востребованные социальные услуги, которыми пользуется население и разработайте проект реализации данных услуг с помощью современных информационно-телекоммуникационных услуг.</w:t>
            </w:r>
          </w:p>
        </w:tc>
      </w:tr>
      <w:tr w:rsidR="00237D41" w14:paraId="2F84F921" w14:textId="77777777" w:rsidTr="005644D7">
        <w:tc>
          <w:tcPr>
            <w:tcW w:w="3464" w:type="dxa"/>
            <w:vMerge w:val="restart"/>
          </w:tcPr>
          <w:p w14:paraId="55B1F860" w14:textId="39823256" w:rsidR="00237D41" w:rsidRPr="00B172A6" w:rsidRDefault="00237D41" w:rsidP="00237D41">
            <w:pPr>
              <w:jc w:val="both"/>
              <w:rPr>
                <w:sz w:val="24"/>
                <w:szCs w:val="24"/>
              </w:rPr>
            </w:pPr>
            <w:r w:rsidRPr="00B172A6">
              <w:rPr>
                <w:sz w:val="24"/>
                <w:szCs w:val="24"/>
              </w:rPr>
              <w:t xml:space="preserve">ПК-1 Способность использовать методы и </w:t>
            </w:r>
            <w:r w:rsidRPr="00B172A6">
              <w:rPr>
                <w:sz w:val="24"/>
                <w:szCs w:val="24"/>
              </w:rPr>
              <w:lastRenderedPageBreak/>
              <w:t>инструменты современного государственного управления для решения сложных профессиональных задач государственного и муниципального служащего в сфере оказания государственных услуг в области социального обеспечения</w:t>
            </w:r>
          </w:p>
        </w:tc>
        <w:tc>
          <w:tcPr>
            <w:tcW w:w="2326" w:type="dxa"/>
          </w:tcPr>
          <w:p w14:paraId="27924E0C" w14:textId="24C895DD" w:rsidR="00237D41" w:rsidRPr="00B172A6" w:rsidRDefault="00237D41" w:rsidP="00237D41">
            <w:pPr>
              <w:jc w:val="both"/>
              <w:rPr>
                <w:sz w:val="24"/>
                <w:szCs w:val="24"/>
              </w:rPr>
            </w:pPr>
            <w:r w:rsidRPr="00B172A6">
              <w:rPr>
                <w:rStyle w:val="docdata"/>
                <w:rFonts w:eastAsia="Arial"/>
                <w:color w:val="000000"/>
                <w:sz w:val="24"/>
                <w:szCs w:val="24"/>
              </w:rPr>
              <w:lastRenderedPageBreak/>
              <w:t>И</w:t>
            </w:r>
            <w:r w:rsidRPr="00B172A6">
              <w:rPr>
                <w:color w:val="000000"/>
                <w:sz w:val="24"/>
                <w:szCs w:val="24"/>
              </w:rPr>
              <w:t xml:space="preserve">спользует методы и инструменты </w:t>
            </w:r>
            <w:r w:rsidRPr="00B172A6">
              <w:rPr>
                <w:color w:val="000000"/>
                <w:sz w:val="24"/>
                <w:szCs w:val="24"/>
              </w:rPr>
              <w:lastRenderedPageBreak/>
              <w:t>современного государственного управления для решения профессиональных задач государственного и муниципального служащего в сфере оказания государственных услуг в области социального обеспечения</w:t>
            </w:r>
          </w:p>
        </w:tc>
        <w:tc>
          <w:tcPr>
            <w:tcW w:w="2710" w:type="dxa"/>
          </w:tcPr>
          <w:p w14:paraId="3E2A0C29" w14:textId="77777777" w:rsidR="00237D41" w:rsidRPr="00B172A6" w:rsidRDefault="00237D41" w:rsidP="00237D41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B172A6">
              <w:rPr>
                <w:sz w:val="24"/>
                <w:szCs w:val="24"/>
              </w:rPr>
              <w:lastRenderedPageBreak/>
              <w:t>Знать: методы и</w:t>
            </w:r>
            <w:r w:rsidRPr="00B172A6">
              <w:rPr>
                <w:color w:val="000000"/>
                <w:sz w:val="24"/>
                <w:szCs w:val="24"/>
              </w:rPr>
              <w:t xml:space="preserve"> инструменты </w:t>
            </w:r>
            <w:r w:rsidRPr="00B172A6">
              <w:rPr>
                <w:color w:val="000000"/>
                <w:sz w:val="24"/>
                <w:szCs w:val="24"/>
              </w:rPr>
              <w:lastRenderedPageBreak/>
              <w:t>современного государственного управления для решения профессиональных задач в области социальной сферы</w:t>
            </w:r>
          </w:p>
          <w:p w14:paraId="32C8EDAA" w14:textId="6358454D" w:rsidR="00237D41" w:rsidRPr="00B172A6" w:rsidRDefault="00237D41" w:rsidP="00237D41">
            <w:pPr>
              <w:jc w:val="both"/>
              <w:rPr>
                <w:sz w:val="24"/>
                <w:szCs w:val="24"/>
              </w:rPr>
            </w:pPr>
            <w:r w:rsidRPr="00B172A6">
              <w:rPr>
                <w:color w:val="000000"/>
                <w:sz w:val="24"/>
                <w:szCs w:val="24"/>
              </w:rPr>
              <w:t>Уметь: использовать в профессиональной деятельности методы и инструменты современного государственного управления, в т.ч. полученные в ходе внедрения цифровизаци</w:t>
            </w:r>
            <w:r w:rsidR="00A61170">
              <w:rPr>
                <w:color w:val="000000"/>
                <w:sz w:val="24"/>
                <w:szCs w:val="24"/>
              </w:rPr>
              <w:t xml:space="preserve">и </w:t>
            </w:r>
            <w:r w:rsidRPr="00B172A6">
              <w:rPr>
                <w:color w:val="000000"/>
                <w:sz w:val="24"/>
                <w:szCs w:val="24"/>
              </w:rPr>
              <w:t>государственного управления</w:t>
            </w:r>
          </w:p>
        </w:tc>
        <w:tc>
          <w:tcPr>
            <w:tcW w:w="6237" w:type="dxa"/>
          </w:tcPr>
          <w:p w14:paraId="61525B49" w14:textId="4F219C6F" w:rsidR="00237D41" w:rsidRPr="00B172A6" w:rsidRDefault="00A61170" w:rsidP="00237D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Проанализируйте положительные и отрицательные факторы, влияющие на цифровизацию социальной сферы. </w:t>
            </w:r>
            <w:r>
              <w:rPr>
                <w:sz w:val="24"/>
                <w:szCs w:val="24"/>
              </w:rPr>
              <w:lastRenderedPageBreak/>
              <w:t>Какие методы современного государственного управления Вы бы предложили для минимизации отрицательных факторов?</w:t>
            </w:r>
          </w:p>
        </w:tc>
      </w:tr>
      <w:tr w:rsidR="00237D41" w14:paraId="6D003976" w14:textId="77777777" w:rsidTr="005644D7">
        <w:tc>
          <w:tcPr>
            <w:tcW w:w="3464" w:type="dxa"/>
            <w:vMerge/>
          </w:tcPr>
          <w:p w14:paraId="667ED9D8" w14:textId="77777777" w:rsidR="00237D41" w:rsidRPr="00B172A6" w:rsidRDefault="00237D41" w:rsidP="00237D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26" w:type="dxa"/>
          </w:tcPr>
          <w:p w14:paraId="2B78262F" w14:textId="12B957EB" w:rsidR="00237D41" w:rsidRPr="00B172A6" w:rsidRDefault="00237D41" w:rsidP="00237D41">
            <w:pPr>
              <w:jc w:val="both"/>
              <w:rPr>
                <w:sz w:val="24"/>
                <w:szCs w:val="24"/>
              </w:rPr>
            </w:pPr>
            <w:r w:rsidRPr="00B172A6">
              <w:rPr>
                <w:rStyle w:val="docdata"/>
                <w:rFonts w:eastAsia="Arial"/>
                <w:color w:val="000000"/>
                <w:sz w:val="24"/>
                <w:szCs w:val="24"/>
              </w:rPr>
              <w:t>2. В</w:t>
            </w:r>
            <w:r w:rsidRPr="00B172A6">
              <w:rPr>
                <w:color w:val="000000"/>
                <w:sz w:val="24"/>
                <w:szCs w:val="24"/>
              </w:rPr>
              <w:t>ладеет знаниями, методами и инструментами   в области государственной политики в области социального обеспечения</w:t>
            </w:r>
          </w:p>
        </w:tc>
        <w:tc>
          <w:tcPr>
            <w:tcW w:w="2710" w:type="dxa"/>
          </w:tcPr>
          <w:p w14:paraId="6B6E8625" w14:textId="77777777" w:rsidR="00237D41" w:rsidRPr="00B172A6" w:rsidRDefault="00237D41" w:rsidP="00237D4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172A6">
              <w:rPr>
                <w:sz w:val="24"/>
                <w:szCs w:val="24"/>
              </w:rPr>
              <w:t>Знать: основы государственной политики в области социальной сферы</w:t>
            </w:r>
          </w:p>
          <w:p w14:paraId="3B5DB66F" w14:textId="0A1D26FD" w:rsidR="00237D41" w:rsidRPr="00B172A6" w:rsidRDefault="00237D41" w:rsidP="00237D41">
            <w:pPr>
              <w:jc w:val="both"/>
              <w:rPr>
                <w:sz w:val="24"/>
                <w:szCs w:val="24"/>
              </w:rPr>
            </w:pPr>
            <w:r w:rsidRPr="00B172A6">
              <w:rPr>
                <w:sz w:val="24"/>
                <w:szCs w:val="24"/>
              </w:rPr>
              <w:t>Уметь: применять знания, методы и инструменты в области государственной политики в области социального обеспечения</w:t>
            </w:r>
          </w:p>
        </w:tc>
        <w:tc>
          <w:tcPr>
            <w:tcW w:w="6237" w:type="dxa"/>
          </w:tcPr>
          <w:p w14:paraId="152CA69B" w14:textId="6298F0D0" w:rsidR="00237D41" w:rsidRPr="00B172A6" w:rsidRDefault="00A61170" w:rsidP="00237D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Изучите концепцию цифровой и функциональной трансформации социальной сферы и разработайте проект мер по снижению цифрового неравенства в социальной сфере.</w:t>
            </w:r>
          </w:p>
        </w:tc>
      </w:tr>
    </w:tbl>
    <w:p w14:paraId="1B563943" w14:textId="77777777" w:rsidR="00356333" w:rsidRDefault="00356333">
      <w:pPr>
        <w:ind w:firstLine="709"/>
        <w:jc w:val="both"/>
        <w:rPr>
          <w:sz w:val="28"/>
          <w:szCs w:val="28"/>
        </w:rPr>
      </w:pPr>
    </w:p>
    <w:p w14:paraId="7B7C6E6A" w14:textId="77777777" w:rsidR="005644D7" w:rsidRPr="00237D41" w:rsidRDefault="005644D7" w:rsidP="00065B08">
      <w:pPr>
        <w:pStyle w:val="1"/>
        <w:spacing w:before="0"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5644D7" w:rsidRPr="00237D41" w:rsidSect="00151463">
          <w:pgSz w:w="16838" w:h="11906" w:orient="landscape"/>
          <w:pgMar w:top="1134" w:right="1134" w:bottom="567" w:left="1134" w:header="708" w:footer="708" w:gutter="0"/>
          <w:cols w:space="708"/>
          <w:docGrid w:linePitch="360"/>
        </w:sectPr>
      </w:pPr>
      <w:bookmarkStart w:id="14" w:name="_Toc162964235"/>
    </w:p>
    <w:p w14:paraId="7ACE305E" w14:textId="06B8944B" w:rsidR="00356333" w:rsidRPr="00065B08" w:rsidRDefault="00026B48" w:rsidP="00065B08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5B08">
        <w:rPr>
          <w:rFonts w:ascii="Times New Roman" w:hAnsi="Times New Roman" w:cs="Times New Roman"/>
          <w:b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14"/>
    </w:p>
    <w:p w14:paraId="6A5E937D" w14:textId="2B0582F2" w:rsidR="00064310" w:rsidRPr="0083530C" w:rsidRDefault="00026B48">
      <w:pPr>
        <w:ind w:firstLine="709"/>
        <w:jc w:val="both"/>
        <w:rPr>
          <w:b/>
          <w:bCs/>
          <w:sz w:val="28"/>
          <w:szCs w:val="28"/>
        </w:rPr>
      </w:pPr>
      <w:r w:rsidRPr="0083530C">
        <w:rPr>
          <w:b/>
          <w:bCs/>
          <w:sz w:val="28"/>
          <w:szCs w:val="28"/>
        </w:rPr>
        <w:t>Нормативные акты</w:t>
      </w:r>
    </w:p>
    <w:p w14:paraId="39688ED2" w14:textId="24D1E051" w:rsidR="00DC3F22" w:rsidRPr="00444981" w:rsidRDefault="00DC3F22" w:rsidP="00444981">
      <w:pPr>
        <w:pStyle w:val="af2"/>
        <w:numPr>
          <w:ilvl w:val="0"/>
          <w:numId w:val="14"/>
        </w:numPr>
        <w:ind w:left="0" w:firstLine="709"/>
        <w:jc w:val="both"/>
        <w:rPr>
          <w:bCs/>
          <w:sz w:val="28"/>
          <w:szCs w:val="28"/>
        </w:rPr>
      </w:pPr>
      <w:r w:rsidRPr="00444981">
        <w:rPr>
          <w:bCs/>
          <w:sz w:val="28"/>
          <w:szCs w:val="28"/>
        </w:rPr>
        <w:t>Федеральный закон "О государственной социальной помощи" от 17.07.1999 N 178-ФЗ (последняя редакция)</w:t>
      </w:r>
    </w:p>
    <w:p w14:paraId="21BFA3F3" w14:textId="0162CF91" w:rsidR="00850F1B" w:rsidRPr="00444981" w:rsidRDefault="00850F1B" w:rsidP="00444981">
      <w:pPr>
        <w:pStyle w:val="af2"/>
        <w:numPr>
          <w:ilvl w:val="0"/>
          <w:numId w:val="14"/>
        </w:numPr>
        <w:ind w:left="0" w:firstLine="709"/>
        <w:jc w:val="both"/>
        <w:rPr>
          <w:bCs/>
          <w:sz w:val="28"/>
          <w:szCs w:val="28"/>
        </w:rPr>
      </w:pPr>
      <w:r w:rsidRPr="00444981">
        <w:rPr>
          <w:bCs/>
          <w:sz w:val="28"/>
          <w:szCs w:val="28"/>
        </w:rPr>
        <w:t>Постановление Правительства РФ от 29 декабря 2023 г. № 2386 “О государственной информационной системе "Единая централизованная цифровая платформа в социальной сфере”</w:t>
      </w:r>
    </w:p>
    <w:p w14:paraId="1CC47378" w14:textId="29C8BDFF" w:rsidR="009F3B73" w:rsidRPr="00444981" w:rsidRDefault="009F3B73" w:rsidP="00444981">
      <w:pPr>
        <w:pStyle w:val="af2"/>
        <w:numPr>
          <w:ilvl w:val="0"/>
          <w:numId w:val="14"/>
        </w:numPr>
        <w:ind w:left="0" w:firstLine="709"/>
        <w:jc w:val="both"/>
        <w:rPr>
          <w:bCs/>
          <w:sz w:val="28"/>
          <w:szCs w:val="28"/>
        </w:rPr>
      </w:pPr>
      <w:r w:rsidRPr="00444981">
        <w:rPr>
          <w:bCs/>
          <w:sz w:val="28"/>
          <w:szCs w:val="28"/>
        </w:rPr>
        <w:t>Распоряжение Правительства РФ от 26.02.2021 года N 431-р &lt;Об утверждении Концепции цифровой и функциональной трансформации социальной сферы, относящейся к сфере деятельности Министерства труда и социальной защиты Российской Федерации, на период до 2025 года&gt;</w:t>
      </w:r>
    </w:p>
    <w:p w14:paraId="410A3567" w14:textId="595F9B64" w:rsidR="00850F1B" w:rsidRPr="00444981" w:rsidRDefault="009A6DB3" w:rsidP="00444981">
      <w:pPr>
        <w:pStyle w:val="af2"/>
        <w:numPr>
          <w:ilvl w:val="0"/>
          <w:numId w:val="14"/>
        </w:numPr>
        <w:ind w:left="0" w:firstLine="709"/>
        <w:jc w:val="both"/>
        <w:rPr>
          <w:bCs/>
          <w:sz w:val="28"/>
          <w:szCs w:val="28"/>
        </w:rPr>
      </w:pPr>
      <w:r w:rsidRPr="00444981">
        <w:rPr>
          <w:bCs/>
          <w:sz w:val="28"/>
          <w:szCs w:val="28"/>
        </w:rPr>
        <w:t>Постановление Правления ПФ РФ от 20.05.2022 N 85п "Об утверждении Регламента информационного взаимодействия Единой государственной информационной системы социального обеспечения с участниками информационного взаимодействия, включая сроки и порядок регистрации пользователей Единой государственной информационной системы социального обеспечения, а также порядок предоставления сведений в Единую государственную информационную систему социального обеспечения в соответствии с составом информации, размещаемой в Единой государственной информационной системе социального обеспечения, и источниками такой информации, утвержденными постановлением Правительства Российской Федерации от 16 августа 2021 г. N 1342"</w:t>
      </w:r>
    </w:p>
    <w:p w14:paraId="473E71FD" w14:textId="77777777" w:rsidR="009A6DB3" w:rsidRDefault="009A6DB3">
      <w:pPr>
        <w:ind w:firstLine="709"/>
        <w:jc w:val="both"/>
        <w:rPr>
          <w:bCs/>
          <w:sz w:val="28"/>
          <w:szCs w:val="28"/>
        </w:rPr>
      </w:pPr>
    </w:p>
    <w:p w14:paraId="148DE733" w14:textId="4F4F89DC" w:rsidR="0083530C" w:rsidRPr="0083530C" w:rsidRDefault="00026B48">
      <w:pPr>
        <w:ind w:firstLine="709"/>
        <w:jc w:val="both"/>
        <w:rPr>
          <w:b/>
          <w:bCs/>
          <w:sz w:val="28"/>
          <w:szCs w:val="28"/>
        </w:rPr>
      </w:pPr>
      <w:r w:rsidRPr="0083530C">
        <w:rPr>
          <w:b/>
          <w:bCs/>
          <w:sz w:val="28"/>
          <w:szCs w:val="28"/>
        </w:rPr>
        <w:t>Основная литература</w:t>
      </w:r>
    </w:p>
    <w:p w14:paraId="73EC39DC" w14:textId="77777777" w:rsidR="00444981" w:rsidRDefault="00444981" w:rsidP="004449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EA376A">
        <w:rPr>
          <w:sz w:val="28"/>
          <w:szCs w:val="28"/>
        </w:rPr>
        <w:t xml:space="preserve">Цифровое государство и </w:t>
      </w:r>
      <w:proofErr w:type="gramStart"/>
      <w:r w:rsidRPr="00EA376A">
        <w:rPr>
          <w:sz w:val="28"/>
          <w:szCs w:val="28"/>
        </w:rPr>
        <w:t>экономика :</w:t>
      </w:r>
      <w:proofErr w:type="gramEnd"/>
      <w:r w:rsidRPr="00EA376A">
        <w:rPr>
          <w:sz w:val="28"/>
          <w:szCs w:val="28"/>
        </w:rPr>
        <w:t xml:space="preserve"> учебник / С. Е. Прокофьев, О. В. Панина, Н. Л. Красюкова [и др.] ; под общ. ред. С. Е. Прокофьева, О. В. Паниной, К. В. Харченко. — </w:t>
      </w:r>
      <w:proofErr w:type="gramStart"/>
      <w:r w:rsidRPr="00EA376A">
        <w:rPr>
          <w:sz w:val="28"/>
          <w:szCs w:val="28"/>
        </w:rPr>
        <w:t>Москва :</w:t>
      </w:r>
      <w:proofErr w:type="gramEnd"/>
      <w:r w:rsidRPr="00EA376A">
        <w:rPr>
          <w:sz w:val="28"/>
          <w:szCs w:val="28"/>
        </w:rPr>
        <w:t xml:space="preserve"> </w:t>
      </w:r>
      <w:proofErr w:type="spellStart"/>
      <w:r w:rsidRPr="00EA376A">
        <w:rPr>
          <w:sz w:val="28"/>
          <w:szCs w:val="28"/>
        </w:rPr>
        <w:t>КноРус</w:t>
      </w:r>
      <w:proofErr w:type="spellEnd"/>
      <w:r w:rsidRPr="00EA376A">
        <w:rPr>
          <w:sz w:val="28"/>
          <w:szCs w:val="28"/>
        </w:rPr>
        <w:t xml:space="preserve">, 2024. — 345 с. — (Бакалавриат и магистратура). - ЭБС BOOK.ru. — URL: https://book.ru/book/951781 (дата обращения: </w:t>
      </w:r>
      <w:r w:rsidRPr="00BB1D1F">
        <w:rPr>
          <w:sz w:val="28"/>
          <w:szCs w:val="28"/>
        </w:rPr>
        <w:t>08.05.2024</w:t>
      </w:r>
      <w:r w:rsidRPr="00EA376A">
        <w:rPr>
          <w:sz w:val="28"/>
          <w:szCs w:val="28"/>
        </w:rPr>
        <w:t xml:space="preserve">). — </w:t>
      </w:r>
      <w:proofErr w:type="gramStart"/>
      <w:r w:rsidRPr="00EA376A">
        <w:rPr>
          <w:sz w:val="28"/>
          <w:szCs w:val="28"/>
        </w:rPr>
        <w:t>Текст :</w:t>
      </w:r>
      <w:proofErr w:type="gramEnd"/>
      <w:r w:rsidRPr="00EA376A">
        <w:rPr>
          <w:sz w:val="28"/>
          <w:szCs w:val="28"/>
        </w:rPr>
        <w:t xml:space="preserve"> электронный. </w:t>
      </w:r>
    </w:p>
    <w:p w14:paraId="487491DA" w14:textId="77777777" w:rsidR="00444981" w:rsidRDefault="00444981" w:rsidP="004449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BB1D1F">
        <w:t xml:space="preserve"> </w:t>
      </w:r>
      <w:r w:rsidRPr="00BB1D1F">
        <w:rPr>
          <w:sz w:val="28"/>
          <w:szCs w:val="28"/>
        </w:rPr>
        <w:t xml:space="preserve">Цифровизация социальной </w:t>
      </w:r>
      <w:proofErr w:type="gramStart"/>
      <w:r w:rsidRPr="00BB1D1F">
        <w:rPr>
          <w:sz w:val="28"/>
          <w:szCs w:val="28"/>
        </w:rPr>
        <w:t>сферы :</w:t>
      </w:r>
      <w:proofErr w:type="gramEnd"/>
      <w:r w:rsidRPr="00BB1D1F">
        <w:rPr>
          <w:sz w:val="28"/>
          <w:szCs w:val="28"/>
        </w:rPr>
        <w:t xml:space="preserve"> монография / Т. Э. Петрова, А. Ю. </w:t>
      </w:r>
      <w:proofErr w:type="spellStart"/>
      <w:r w:rsidRPr="00BB1D1F">
        <w:rPr>
          <w:sz w:val="28"/>
          <w:szCs w:val="28"/>
        </w:rPr>
        <w:t>Гарашко</w:t>
      </w:r>
      <w:proofErr w:type="spellEnd"/>
      <w:r w:rsidRPr="00BB1D1F">
        <w:rPr>
          <w:sz w:val="28"/>
          <w:szCs w:val="28"/>
        </w:rPr>
        <w:t xml:space="preserve">, И. И. Задорожная [и др.] ; под ред. Т. Э. Петровой. — </w:t>
      </w:r>
      <w:proofErr w:type="gramStart"/>
      <w:r w:rsidRPr="00BB1D1F">
        <w:rPr>
          <w:sz w:val="28"/>
          <w:szCs w:val="28"/>
        </w:rPr>
        <w:t>Москва :</w:t>
      </w:r>
      <w:proofErr w:type="gramEnd"/>
      <w:r w:rsidRPr="00BB1D1F">
        <w:rPr>
          <w:sz w:val="28"/>
          <w:szCs w:val="28"/>
        </w:rPr>
        <w:t xml:space="preserve"> </w:t>
      </w:r>
      <w:proofErr w:type="spellStart"/>
      <w:r w:rsidRPr="00BB1D1F">
        <w:rPr>
          <w:sz w:val="28"/>
          <w:szCs w:val="28"/>
        </w:rPr>
        <w:t>Русайнс</w:t>
      </w:r>
      <w:proofErr w:type="spellEnd"/>
      <w:r w:rsidRPr="00BB1D1F">
        <w:rPr>
          <w:sz w:val="28"/>
          <w:szCs w:val="28"/>
        </w:rPr>
        <w:t xml:space="preserve">, 2022. — 135 с. — ISBN 978-5-466-01730-4. — ЭБС BOOK.ru. - URL: https://book.ru/book/946858 (дата обращения: 08.05.2024). — </w:t>
      </w:r>
      <w:proofErr w:type="gramStart"/>
      <w:r w:rsidRPr="00BB1D1F">
        <w:rPr>
          <w:sz w:val="28"/>
          <w:szCs w:val="28"/>
        </w:rPr>
        <w:t>Текст :</w:t>
      </w:r>
      <w:proofErr w:type="gramEnd"/>
      <w:r w:rsidRPr="00BB1D1F">
        <w:rPr>
          <w:sz w:val="28"/>
          <w:szCs w:val="28"/>
        </w:rPr>
        <w:t xml:space="preserve"> электронный.</w:t>
      </w:r>
    </w:p>
    <w:p w14:paraId="7838626E" w14:textId="77777777" w:rsidR="006B378F" w:rsidRDefault="006B378F">
      <w:pPr>
        <w:ind w:firstLine="709"/>
        <w:jc w:val="both"/>
        <w:rPr>
          <w:sz w:val="28"/>
          <w:szCs w:val="28"/>
        </w:rPr>
      </w:pPr>
    </w:p>
    <w:p w14:paraId="6CDF8F94" w14:textId="64ADF5EC" w:rsidR="00356333" w:rsidRDefault="00026B48">
      <w:pPr>
        <w:ind w:firstLine="709"/>
        <w:jc w:val="both"/>
        <w:rPr>
          <w:sz w:val="28"/>
          <w:szCs w:val="28"/>
        </w:rPr>
      </w:pPr>
      <w:r w:rsidRPr="0083530C">
        <w:rPr>
          <w:b/>
          <w:bCs/>
          <w:sz w:val="28"/>
          <w:szCs w:val="28"/>
        </w:rPr>
        <w:t>Дополнительная литература</w:t>
      </w:r>
    </w:p>
    <w:p w14:paraId="73D6953F" w14:textId="77777777" w:rsidR="00444981" w:rsidRDefault="00444981" w:rsidP="00444981">
      <w:pPr>
        <w:ind w:firstLine="709"/>
        <w:jc w:val="both"/>
        <w:rPr>
          <w:bCs/>
          <w:sz w:val="28"/>
          <w:szCs w:val="28"/>
        </w:rPr>
      </w:pPr>
      <w:bookmarkStart w:id="15" w:name="_Toc162964236"/>
      <w:r w:rsidRPr="00BB1D1F">
        <w:rPr>
          <w:bCs/>
          <w:sz w:val="28"/>
          <w:szCs w:val="28"/>
        </w:rPr>
        <w:t>3.</w:t>
      </w:r>
      <w:r w:rsidRPr="00BB1D1F">
        <w:t xml:space="preserve"> </w:t>
      </w:r>
      <w:r w:rsidRPr="00BB1D1F">
        <w:rPr>
          <w:bCs/>
          <w:sz w:val="28"/>
          <w:szCs w:val="28"/>
        </w:rPr>
        <w:t xml:space="preserve">Горелов, Н. А.  Основы цифровой трансформации </w:t>
      </w:r>
      <w:proofErr w:type="gramStart"/>
      <w:r w:rsidRPr="00BB1D1F">
        <w:rPr>
          <w:bCs/>
          <w:sz w:val="28"/>
          <w:szCs w:val="28"/>
        </w:rPr>
        <w:t>общества :</w:t>
      </w:r>
      <w:proofErr w:type="gramEnd"/>
      <w:r w:rsidRPr="00BB1D1F">
        <w:rPr>
          <w:bCs/>
          <w:sz w:val="28"/>
          <w:szCs w:val="28"/>
        </w:rPr>
        <w:t xml:space="preserve"> учебник для вузов / Н. А. Горелов, О. Н. Кораблева. — 2-е изд., перераб. и доп. — </w:t>
      </w:r>
      <w:proofErr w:type="gramStart"/>
      <w:r w:rsidRPr="00BB1D1F">
        <w:rPr>
          <w:bCs/>
          <w:sz w:val="28"/>
          <w:szCs w:val="28"/>
        </w:rPr>
        <w:t>Москва :</w:t>
      </w:r>
      <w:proofErr w:type="gramEnd"/>
      <w:r w:rsidRPr="00BB1D1F">
        <w:rPr>
          <w:bCs/>
          <w:sz w:val="28"/>
          <w:szCs w:val="28"/>
        </w:rPr>
        <w:t xml:space="preserve"> Издательство Юрайт, 2024. — 337 с. — (Высшее образование). —  Образовательная платформа Юрайт [сайт]. — URL: https://urait.ru/bcode/535000 (дата обращения: </w:t>
      </w:r>
      <w:r w:rsidRPr="00BB1D1F">
        <w:rPr>
          <w:sz w:val="28"/>
          <w:szCs w:val="28"/>
        </w:rPr>
        <w:t>08.05.2024</w:t>
      </w:r>
      <w:r w:rsidRPr="00BB1D1F">
        <w:rPr>
          <w:bCs/>
          <w:sz w:val="28"/>
          <w:szCs w:val="28"/>
        </w:rPr>
        <w:t xml:space="preserve">). — </w:t>
      </w:r>
      <w:proofErr w:type="gramStart"/>
      <w:r w:rsidRPr="00BB1D1F">
        <w:rPr>
          <w:bCs/>
          <w:sz w:val="28"/>
          <w:szCs w:val="28"/>
        </w:rPr>
        <w:t>Текст :</w:t>
      </w:r>
      <w:proofErr w:type="gramEnd"/>
      <w:r w:rsidRPr="00BB1D1F">
        <w:rPr>
          <w:bCs/>
          <w:sz w:val="28"/>
          <w:szCs w:val="28"/>
        </w:rPr>
        <w:t xml:space="preserve"> электронный.</w:t>
      </w:r>
    </w:p>
    <w:p w14:paraId="1F95F7EA" w14:textId="77777777" w:rsidR="000B66C2" w:rsidRPr="000B66C2" w:rsidRDefault="000B66C2" w:rsidP="000B66C2">
      <w:pPr>
        <w:ind w:firstLine="709"/>
        <w:jc w:val="both"/>
        <w:rPr>
          <w:bCs/>
          <w:sz w:val="28"/>
          <w:szCs w:val="28"/>
        </w:rPr>
      </w:pPr>
    </w:p>
    <w:p w14:paraId="747073EF" w14:textId="77777777" w:rsidR="000B66C2" w:rsidRDefault="000B66C2" w:rsidP="00DC3F22">
      <w:pPr>
        <w:ind w:firstLine="709"/>
        <w:rPr>
          <w:b/>
          <w:sz w:val="28"/>
          <w:szCs w:val="28"/>
        </w:rPr>
      </w:pPr>
    </w:p>
    <w:p w14:paraId="69263763" w14:textId="0FA1F890" w:rsidR="00356333" w:rsidRPr="00065B08" w:rsidRDefault="00026B48" w:rsidP="00065B08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5B08">
        <w:rPr>
          <w:rFonts w:ascii="Times New Roman" w:hAnsi="Times New Roman" w:cs="Times New Roman"/>
          <w:b/>
          <w:sz w:val="28"/>
          <w:szCs w:val="28"/>
        </w:rPr>
        <w:t>9. П</w:t>
      </w:r>
      <w:r w:rsidRPr="00065B08">
        <w:rPr>
          <w:rFonts w:ascii="Times New Roman" w:hAnsi="Times New Roman" w:cs="Times New Roman"/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bookmarkEnd w:id="15"/>
    </w:p>
    <w:p w14:paraId="0B8606A1" w14:textId="5D864A64" w:rsidR="00C87802" w:rsidRDefault="00D80D7E" w:rsidP="00C87802">
      <w:pPr>
        <w:pStyle w:val="14"/>
        <w:widowControl w:val="0"/>
        <w:numPr>
          <w:ilvl w:val="0"/>
          <w:numId w:val="9"/>
        </w:numPr>
        <w:suppressAutoHyphens/>
        <w:ind w:left="0" w:firstLine="851"/>
        <w:contextualSpacing/>
        <w:jc w:val="both"/>
        <w:rPr>
          <w:rFonts w:ascii="Times New Roman" w:eastAsia="Arial Narrow" w:hAnsi="Times New Roman" w:cs="Times New Roman"/>
          <w:color w:val="auto"/>
          <w:szCs w:val="28"/>
          <w:lang w:eastAsia="en-US"/>
        </w:rPr>
      </w:pPr>
      <w:r w:rsidRPr="002F2362">
        <w:rPr>
          <w:rFonts w:ascii="Times New Roman" w:eastAsia="Arial Narrow" w:hAnsi="Times New Roman" w:cs="Times New Roman"/>
          <w:color w:val="auto"/>
          <w:szCs w:val="28"/>
          <w:lang w:eastAsia="en-US"/>
        </w:rPr>
        <w:t xml:space="preserve">Официальный сайт Федеральной службы государственной статистики </w:t>
      </w:r>
      <w:hyperlink r:id="rId9" w:history="1">
        <w:r w:rsidRPr="002F2362">
          <w:rPr>
            <w:rStyle w:val="a9"/>
            <w:rFonts w:ascii="Times New Roman" w:eastAsia="Arial Narrow" w:hAnsi="Times New Roman" w:cs="Times New Roman"/>
            <w:color w:val="auto"/>
            <w:szCs w:val="28"/>
            <w:lang w:eastAsia="en-US"/>
          </w:rPr>
          <w:t>https://rosstat.gov.ru</w:t>
        </w:r>
      </w:hyperlink>
      <w:r w:rsidRPr="002F2362">
        <w:rPr>
          <w:rFonts w:ascii="Times New Roman" w:eastAsia="Arial Narrow" w:hAnsi="Times New Roman" w:cs="Times New Roman"/>
          <w:color w:val="auto"/>
          <w:szCs w:val="28"/>
          <w:lang w:eastAsia="en-US"/>
        </w:rPr>
        <w:t xml:space="preserve"> </w:t>
      </w:r>
    </w:p>
    <w:p w14:paraId="5F061B4B" w14:textId="4F6D2AB0" w:rsidR="00C87802" w:rsidRDefault="00D35428" w:rsidP="00C87802">
      <w:pPr>
        <w:pStyle w:val="14"/>
        <w:widowControl w:val="0"/>
        <w:numPr>
          <w:ilvl w:val="0"/>
          <w:numId w:val="9"/>
        </w:numPr>
        <w:suppressAutoHyphens/>
        <w:ind w:left="0" w:firstLine="851"/>
        <w:contextualSpacing/>
        <w:jc w:val="both"/>
        <w:rPr>
          <w:rFonts w:ascii="Times New Roman" w:eastAsia="Arial Narrow" w:hAnsi="Times New Roman" w:cs="Times New Roman"/>
          <w:color w:val="auto"/>
          <w:szCs w:val="28"/>
          <w:lang w:eastAsia="en-US"/>
        </w:rPr>
      </w:pPr>
      <w:r>
        <w:rPr>
          <w:rFonts w:ascii="Times New Roman" w:eastAsia="Arial Narrow" w:hAnsi="Times New Roman" w:cs="Times New Roman"/>
          <w:color w:val="auto"/>
          <w:szCs w:val="28"/>
          <w:lang w:eastAsia="en-US"/>
        </w:rPr>
        <w:t xml:space="preserve">Официальный сайт Министерства науки и высшего образования </w:t>
      </w:r>
      <w:r w:rsidR="002359DA">
        <w:rPr>
          <w:rFonts w:ascii="Times New Roman" w:eastAsia="Arial Narrow" w:hAnsi="Times New Roman" w:cs="Times New Roman"/>
          <w:color w:val="auto"/>
          <w:szCs w:val="28"/>
          <w:lang w:eastAsia="en-US"/>
        </w:rPr>
        <w:t xml:space="preserve">Российской Федерации </w:t>
      </w:r>
      <w:r w:rsidRPr="00D35428">
        <w:rPr>
          <w:rFonts w:ascii="Times New Roman" w:eastAsia="Arial Narrow" w:hAnsi="Times New Roman" w:cs="Times New Roman"/>
          <w:color w:val="auto"/>
          <w:szCs w:val="28"/>
          <w:lang w:eastAsia="en-US"/>
        </w:rPr>
        <w:t>https://minobrnauki.gov.ru/</w:t>
      </w:r>
    </w:p>
    <w:p w14:paraId="39FD1FDB" w14:textId="66569606" w:rsidR="00D35428" w:rsidRDefault="002359DA" w:rsidP="00C87802">
      <w:pPr>
        <w:pStyle w:val="14"/>
        <w:widowControl w:val="0"/>
        <w:numPr>
          <w:ilvl w:val="0"/>
          <w:numId w:val="9"/>
        </w:numPr>
        <w:suppressAutoHyphens/>
        <w:ind w:left="0" w:firstLine="851"/>
        <w:contextualSpacing/>
        <w:jc w:val="both"/>
        <w:rPr>
          <w:rFonts w:ascii="Times New Roman" w:eastAsia="Arial Narrow" w:hAnsi="Times New Roman" w:cs="Times New Roman"/>
          <w:color w:val="auto"/>
          <w:szCs w:val="28"/>
          <w:lang w:eastAsia="en-US"/>
        </w:rPr>
      </w:pPr>
      <w:r>
        <w:rPr>
          <w:rFonts w:ascii="Times New Roman" w:eastAsia="Arial Narrow" w:hAnsi="Times New Roman" w:cs="Times New Roman"/>
          <w:color w:val="auto"/>
          <w:szCs w:val="28"/>
          <w:lang w:eastAsia="en-US"/>
        </w:rPr>
        <w:t xml:space="preserve">Официальные сайт Министерства просвещения Российской Федерации </w:t>
      </w:r>
      <w:hyperlink r:id="rId10" w:history="1">
        <w:r w:rsidR="00594D6A" w:rsidRPr="00C00EE5">
          <w:rPr>
            <w:rStyle w:val="a9"/>
            <w:rFonts w:ascii="Times New Roman" w:eastAsia="Arial Narrow" w:hAnsi="Times New Roman" w:cs="Times New Roman"/>
            <w:szCs w:val="28"/>
            <w:lang w:eastAsia="en-US"/>
          </w:rPr>
          <w:t>https://edu.gov.ru/</w:t>
        </w:r>
      </w:hyperlink>
    </w:p>
    <w:p w14:paraId="59CC9D70" w14:textId="76F232E8" w:rsidR="00594D6A" w:rsidRDefault="00594D6A" w:rsidP="00C87802">
      <w:pPr>
        <w:pStyle w:val="14"/>
        <w:widowControl w:val="0"/>
        <w:numPr>
          <w:ilvl w:val="0"/>
          <w:numId w:val="9"/>
        </w:numPr>
        <w:suppressAutoHyphens/>
        <w:ind w:left="0" w:firstLine="851"/>
        <w:contextualSpacing/>
        <w:jc w:val="both"/>
        <w:rPr>
          <w:rFonts w:ascii="Times New Roman" w:eastAsia="Arial Narrow" w:hAnsi="Times New Roman" w:cs="Times New Roman"/>
          <w:color w:val="auto"/>
          <w:szCs w:val="28"/>
          <w:lang w:eastAsia="en-US"/>
        </w:rPr>
      </w:pPr>
      <w:r>
        <w:rPr>
          <w:rFonts w:ascii="Times New Roman" w:eastAsia="Arial Narrow" w:hAnsi="Times New Roman" w:cs="Times New Roman"/>
          <w:color w:val="auto"/>
          <w:szCs w:val="28"/>
          <w:lang w:eastAsia="en-US"/>
        </w:rPr>
        <w:t>Официальный сайт Рособ</w:t>
      </w:r>
      <w:r w:rsidR="00FA70E8">
        <w:rPr>
          <w:rFonts w:ascii="Times New Roman" w:eastAsia="Arial Narrow" w:hAnsi="Times New Roman" w:cs="Times New Roman"/>
          <w:color w:val="auto"/>
          <w:szCs w:val="28"/>
          <w:lang w:eastAsia="en-US"/>
        </w:rPr>
        <w:t xml:space="preserve">рнадзора </w:t>
      </w:r>
      <w:hyperlink r:id="rId11" w:history="1">
        <w:r w:rsidR="00FA70E8" w:rsidRPr="00C00EE5">
          <w:rPr>
            <w:rStyle w:val="a9"/>
            <w:rFonts w:ascii="Times New Roman" w:eastAsia="Arial Narrow" w:hAnsi="Times New Roman" w:cs="Times New Roman"/>
            <w:szCs w:val="28"/>
            <w:lang w:eastAsia="en-US"/>
          </w:rPr>
          <w:t>https://obrnadzor.gov.ru/</w:t>
        </w:r>
      </w:hyperlink>
    </w:p>
    <w:p w14:paraId="258678C4" w14:textId="6E835F1B" w:rsidR="00577D79" w:rsidRPr="00577D79" w:rsidRDefault="00577D79" w:rsidP="00577D79">
      <w:pPr>
        <w:ind w:firstLine="851"/>
        <w:jc w:val="both"/>
        <w:rPr>
          <w:sz w:val="28"/>
          <w:szCs w:val="28"/>
        </w:rPr>
      </w:pPr>
      <w:r w:rsidRPr="00577D79">
        <w:rPr>
          <w:sz w:val="28"/>
          <w:szCs w:val="28"/>
        </w:rPr>
        <w:t>5. Электронные ресурсы БИК:</w:t>
      </w:r>
    </w:p>
    <w:p w14:paraId="32D3AFA0" w14:textId="77777777" w:rsidR="00577D79" w:rsidRPr="00577D79" w:rsidRDefault="00577D79" w:rsidP="00577D79">
      <w:pPr>
        <w:ind w:firstLine="851"/>
        <w:jc w:val="both"/>
        <w:rPr>
          <w:sz w:val="28"/>
          <w:szCs w:val="28"/>
        </w:rPr>
      </w:pPr>
      <w:r w:rsidRPr="00577D79">
        <w:rPr>
          <w:sz w:val="28"/>
          <w:szCs w:val="28"/>
        </w:rPr>
        <w:t xml:space="preserve">            - Электронная библиотека Финансового университета (ЭБ) http://elib.fa.ru/</w:t>
      </w:r>
    </w:p>
    <w:p w14:paraId="7E055E58" w14:textId="77777777" w:rsidR="00577D79" w:rsidRPr="00577D79" w:rsidRDefault="00577D79" w:rsidP="00577D79">
      <w:pPr>
        <w:ind w:firstLine="851"/>
        <w:jc w:val="both"/>
        <w:rPr>
          <w:sz w:val="28"/>
          <w:szCs w:val="28"/>
        </w:rPr>
      </w:pPr>
      <w:r w:rsidRPr="00577D79">
        <w:rPr>
          <w:sz w:val="28"/>
          <w:szCs w:val="28"/>
        </w:rPr>
        <w:t xml:space="preserve">            - Электронно-библиотечная система BOOK.RU http://www.book.ru</w:t>
      </w:r>
    </w:p>
    <w:p w14:paraId="2F015247" w14:textId="77777777" w:rsidR="00577D79" w:rsidRPr="00577D79" w:rsidRDefault="00577D79" w:rsidP="00577D79">
      <w:pPr>
        <w:ind w:firstLine="851"/>
        <w:jc w:val="both"/>
        <w:rPr>
          <w:sz w:val="28"/>
          <w:szCs w:val="28"/>
        </w:rPr>
      </w:pPr>
      <w:r w:rsidRPr="00577D79">
        <w:rPr>
          <w:sz w:val="28"/>
          <w:szCs w:val="28"/>
        </w:rPr>
        <w:t xml:space="preserve">            - Электронно-библиотечная система «Университетская библиотека ОНЛАЙН» http://biblioclub.ru/</w:t>
      </w:r>
    </w:p>
    <w:p w14:paraId="60BE2E74" w14:textId="77777777" w:rsidR="00577D79" w:rsidRPr="00577D79" w:rsidRDefault="00577D79" w:rsidP="00577D79">
      <w:pPr>
        <w:ind w:firstLine="851"/>
        <w:jc w:val="both"/>
        <w:rPr>
          <w:sz w:val="28"/>
          <w:szCs w:val="28"/>
        </w:rPr>
      </w:pPr>
      <w:r w:rsidRPr="00577D79">
        <w:rPr>
          <w:sz w:val="28"/>
          <w:szCs w:val="28"/>
        </w:rPr>
        <w:t xml:space="preserve">            - Электронно-библиотечная система </w:t>
      </w:r>
      <w:proofErr w:type="spellStart"/>
      <w:r w:rsidRPr="00577D79">
        <w:rPr>
          <w:sz w:val="28"/>
          <w:szCs w:val="28"/>
        </w:rPr>
        <w:t>Znanium</w:t>
      </w:r>
      <w:proofErr w:type="spellEnd"/>
      <w:r w:rsidRPr="00577D79">
        <w:rPr>
          <w:sz w:val="28"/>
          <w:szCs w:val="28"/>
        </w:rPr>
        <w:t xml:space="preserve"> http://www.znanium.</w:t>
      </w:r>
      <w:r w:rsidRPr="00577D79">
        <w:rPr>
          <w:sz w:val="28"/>
          <w:szCs w:val="28"/>
          <w:lang w:val="en-US"/>
        </w:rPr>
        <w:t>ru</w:t>
      </w:r>
    </w:p>
    <w:p w14:paraId="7B090EF9" w14:textId="77777777" w:rsidR="00577D79" w:rsidRPr="00577D79" w:rsidRDefault="00577D79" w:rsidP="00577D79">
      <w:pPr>
        <w:ind w:firstLine="851"/>
        <w:jc w:val="both"/>
        <w:rPr>
          <w:sz w:val="28"/>
          <w:szCs w:val="28"/>
        </w:rPr>
      </w:pPr>
      <w:r w:rsidRPr="00577D79">
        <w:rPr>
          <w:sz w:val="28"/>
          <w:szCs w:val="28"/>
        </w:rPr>
        <w:t xml:space="preserve">            - Образовательная платформа Юрайт https://urait.ru/</w:t>
      </w:r>
    </w:p>
    <w:p w14:paraId="259069CF" w14:textId="77777777" w:rsidR="00577D79" w:rsidRPr="00577D79" w:rsidRDefault="00577D79" w:rsidP="00577D79">
      <w:pPr>
        <w:ind w:firstLine="851"/>
        <w:jc w:val="both"/>
        <w:rPr>
          <w:sz w:val="28"/>
          <w:szCs w:val="28"/>
        </w:rPr>
      </w:pPr>
      <w:r w:rsidRPr="00577D79">
        <w:rPr>
          <w:sz w:val="28"/>
          <w:szCs w:val="28"/>
        </w:rPr>
        <w:t xml:space="preserve">            - Электронно-библиотечная система издательства Проспект http://ebs.prospekt.org/books</w:t>
      </w:r>
    </w:p>
    <w:p w14:paraId="3037EDB6" w14:textId="77777777" w:rsidR="00577D79" w:rsidRPr="00577D79" w:rsidRDefault="00577D79" w:rsidP="00577D79">
      <w:pPr>
        <w:ind w:firstLine="851"/>
        <w:jc w:val="both"/>
        <w:rPr>
          <w:sz w:val="28"/>
          <w:szCs w:val="28"/>
        </w:rPr>
      </w:pPr>
      <w:r w:rsidRPr="00577D79">
        <w:rPr>
          <w:sz w:val="28"/>
          <w:szCs w:val="28"/>
        </w:rPr>
        <w:t xml:space="preserve">            - Электронно-библиотечная система издательства Лань https://e.lanbook.com/</w:t>
      </w:r>
    </w:p>
    <w:p w14:paraId="6CA72BD7" w14:textId="77777777" w:rsidR="00577D79" w:rsidRPr="00577D79" w:rsidRDefault="00577D79" w:rsidP="00577D79">
      <w:pPr>
        <w:ind w:firstLine="851"/>
        <w:jc w:val="both"/>
        <w:rPr>
          <w:sz w:val="28"/>
          <w:szCs w:val="28"/>
        </w:rPr>
      </w:pPr>
      <w:r w:rsidRPr="00577D79">
        <w:rPr>
          <w:sz w:val="28"/>
          <w:szCs w:val="28"/>
        </w:rPr>
        <w:t xml:space="preserve">            - Деловая онлайн-библиотека Alpina Digital http://lib.alpinadigital.ru/</w:t>
      </w:r>
    </w:p>
    <w:p w14:paraId="6449D74E" w14:textId="77777777" w:rsidR="00577D79" w:rsidRPr="00577D79" w:rsidRDefault="00577D79" w:rsidP="00577D79">
      <w:pPr>
        <w:ind w:firstLine="851"/>
        <w:jc w:val="both"/>
        <w:rPr>
          <w:sz w:val="28"/>
          <w:szCs w:val="28"/>
        </w:rPr>
      </w:pPr>
      <w:r w:rsidRPr="00577D79">
        <w:rPr>
          <w:sz w:val="28"/>
          <w:szCs w:val="28"/>
        </w:rPr>
        <w:t xml:space="preserve">            - Электронная библиотека Издательского дома «Гребенников» https://grebennikon.ru/</w:t>
      </w:r>
    </w:p>
    <w:p w14:paraId="7FD5C371" w14:textId="77777777" w:rsidR="00577D79" w:rsidRPr="00577D79" w:rsidRDefault="00577D79" w:rsidP="00577D79">
      <w:pPr>
        <w:ind w:firstLine="851"/>
        <w:jc w:val="both"/>
        <w:rPr>
          <w:sz w:val="28"/>
          <w:szCs w:val="28"/>
        </w:rPr>
      </w:pPr>
      <w:r w:rsidRPr="00577D79">
        <w:rPr>
          <w:sz w:val="28"/>
          <w:szCs w:val="28"/>
        </w:rPr>
        <w:t xml:space="preserve">            - Научная электронная библиотека eLibrary.ru http://elibrary.ru  </w:t>
      </w:r>
    </w:p>
    <w:p w14:paraId="46B7CCC6" w14:textId="77777777" w:rsidR="00577D79" w:rsidRPr="00577D79" w:rsidRDefault="00577D79" w:rsidP="00577D79">
      <w:pPr>
        <w:ind w:firstLine="851"/>
        <w:jc w:val="both"/>
        <w:rPr>
          <w:sz w:val="28"/>
          <w:szCs w:val="28"/>
        </w:rPr>
      </w:pPr>
      <w:r w:rsidRPr="00577D79">
        <w:rPr>
          <w:sz w:val="28"/>
          <w:szCs w:val="28"/>
        </w:rPr>
        <w:t xml:space="preserve">            - Национальная электронная библиотека http://нэб.рф/  </w:t>
      </w:r>
    </w:p>
    <w:p w14:paraId="13D74D24" w14:textId="77777777" w:rsidR="00FA70E8" w:rsidRPr="00C87802" w:rsidRDefault="00FA70E8" w:rsidP="00C0569A">
      <w:pPr>
        <w:pStyle w:val="14"/>
        <w:widowControl w:val="0"/>
        <w:suppressAutoHyphens/>
        <w:ind w:left="0"/>
        <w:contextualSpacing/>
        <w:jc w:val="both"/>
        <w:rPr>
          <w:rFonts w:ascii="Times New Roman" w:eastAsia="Arial Narrow" w:hAnsi="Times New Roman" w:cs="Times New Roman"/>
          <w:color w:val="auto"/>
          <w:szCs w:val="28"/>
          <w:lang w:eastAsia="en-US"/>
        </w:rPr>
      </w:pPr>
    </w:p>
    <w:p w14:paraId="35ED2256" w14:textId="77777777" w:rsidR="00C87802" w:rsidRPr="002F2362" w:rsidRDefault="00C87802" w:rsidP="00C87802">
      <w:pPr>
        <w:pStyle w:val="14"/>
        <w:widowControl w:val="0"/>
        <w:suppressAutoHyphens/>
        <w:contextualSpacing/>
        <w:jc w:val="both"/>
        <w:rPr>
          <w:rFonts w:ascii="Times New Roman" w:eastAsia="Arial Narrow" w:hAnsi="Times New Roman" w:cs="Times New Roman"/>
          <w:color w:val="auto"/>
          <w:szCs w:val="28"/>
          <w:lang w:eastAsia="en-US"/>
        </w:rPr>
      </w:pPr>
    </w:p>
    <w:p w14:paraId="62376B52" w14:textId="77777777" w:rsidR="00356333" w:rsidRPr="00065B08" w:rsidRDefault="00026B48" w:rsidP="00065B08">
      <w:pPr>
        <w:pStyle w:val="1"/>
        <w:spacing w:before="0"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bookmarkStart w:id="16" w:name="_Toc162964237"/>
      <w:r w:rsidRPr="00065B08">
        <w:rPr>
          <w:rFonts w:ascii="Times New Roman" w:hAnsi="Times New Roman" w:cs="Times New Roman"/>
          <w:b/>
          <w:sz w:val="28"/>
          <w:szCs w:val="28"/>
        </w:rPr>
        <w:t>10. Методические указания для обучающихся по освоению дисциплины</w:t>
      </w:r>
      <w:bookmarkEnd w:id="16"/>
    </w:p>
    <w:p w14:paraId="050D7FC0" w14:textId="77777777" w:rsidR="00462745" w:rsidRPr="0006550C" w:rsidRDefault="00462745" w:rsidP="00462745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contextualSpacing/>
        <w:jc w:val="center"/>
        <w:rPr>
          <w:b/>
          <w:bCs/>
          <w:sz w:val="28"/>
          <w:szCs w:val="28"/>
        </w:rPr>
      </w:pPr>
      <w:bookmarkStart w:id="17" w:name="_Toc162964238"/>
      <w:r w:rsidRPr="0006550C">
        <w:rPr>
          <w:b/>
          <w:bCs/>
          <w:sz w:val="28"/>
          <w:szCs w:val="28"/>
        </w:rPr>
        <w:t>Методические указания по написанию контрольной работы</w:t>
      </w:r>
    </w:p>
    <w:p w14:paraId="71EAA058" w14:textId="77777777" w:rsidR="00462745" w:rsidRPr="00854E1A" w:rsidRDefault="00462745" w:rsidP="00462745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rFonts w:eastAsia="Calibri"/>
          <w:sz w:val="28"/>
          <w:szCs w:val="28"/>
        </w:rPr>
      </w:pPr>
      <w:r w:rsidRPr="00854E1A">
        <w:rPr>
          <w:sz w:val="28"/>
          <w:szCs w:val="28"/>
        </w:rPr>
        <w:t xml:space="preserve">Контрольная работа является одной из основных </w:t>
      </w:r>
      <w:r w:rsidRPr="00854E1A">
        <w:rPr>
          <w:rFonts w:eastAsia="Calibri"/>
          <w:sz w:val="28"/>
          <w:szCs w:val="28"/>
        </w:rPr>
        <w:t>форм аудиторной и внеаудиторной самостоятельной работы студентов по дисциплинам (иностранный язык, математическим и другим естественно-научным дисциплинам), и может реализовываться как в письменном виде, так и с использованием информационных технологий и специализированных программных продуктов.</w:t>
      </w:r>
    </w:p>
    <w:p w14:paraId="511647A1" w14:textId="77777777" w:rsidR="00462745" w:rsidRPr="00854E1A" w:rsidRDefault="00462745" w:rsidP="00462745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rFonts w:eastAsia="Calibri"/>
          <w:sz w:val="28"/>
          <w:szCs w:val="28"/>
        </w:rPr>
      </w:pPr>
      <w:r w:rsidRPr="00854E1A">
        <w:rPr>
          <w:rFonts w:eastAsia="Calibri"/>
          <w:sz w:val="28"/>
          <w:szCs w:val="28"/>
        </w:rPr>
        <w:t xml:space="preserve">Контрольная работа отражает степень освоения студентами учебного материала конкретных разделов (тем) дисциплин (в форме развернутых ответов по вопросам, раскрытия понятий, выполнения упражнений, решения практических задач, ситуаций, кейсов и др.). </w:t>
      </w:r>
    </w:p>
    <w:p w14:paraId="5EC6C879" w14:textId="77777777" w:rsidR="00462745" w:rsidRPr="00854E1A" w:rsidRDefault="00462745" w:rsidP="00462745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rFonts w:eastAsia="Calibri"/>
          <w:sz w:val="28"/>
          <w:szCs w:val="28"/>
        </w:rPr>
      </w:pPr>
      <w:r w:rsidRPr="00854E1A">
        <w:rPr>
          <w:rFonts w:eastAsia="Calibri"/>
          <w:sz w:val="28"/>
          <w:szCs w:val="28"/>
        </w:rPr>
        <w:t xml:space="preserve">Цель выполнения контрольной работы, содержащей комплект заданий - овладение студентами навыками решения типовых расчетных задач, формирование учебно-исследовательских навыков, закрепление умений самостоятельно работать с </w:t>
      </w:r>
      <w:r w:rsidRPr="00854E1A">
        <w:rPr>
          <w:rFonts w:eastAsia="Calibri"/>
          <w:sz w:val="28"/>
          <w:szCs w:val="28"/>
        </w:rPr>
        <w:lastRenderedPageBreak/>
        <w:t>различными источниками информации;</w:t>
      </w:r>
      <w:r w:rsidRPr="00854E1A">
        <w:rPr>
          <w:sz w:val="28"/>
          <w:szCs w:val="28"/>
        </w:rPr>
        <w:t xml:space="preserve"> расширение и закрепление знаний и умений; проверка знаний, умений и владений.</w:t>
      </w:r>
    </w:p>
    <w:p w14:paraId="0B05B3C2" w14:textId="77777777" w:rsidR="00462745" w:rsidRPr="00854E1A" w:rsidRDefault="00462745" w:rsidP="00462745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rFonts w:eastAsia="Calibri"/>
          <w:sz w:val="28"/>
          <w:szCs w:val="28"/>
        </w:rPr>
      </w:pPr>
      <w:r w:rsidRPr="00854E1A">
        <w:rPr>
          <w:rFonts w:eastAsia="Calibri"/>
          <w:sz w:val="28"/>
          <w:szCs w:val="28"/>
        </w:rPr>
        <w:t>Содержание заданий контрольных работ должно охватывать основной материал соответствующих разделов (тем) дисциплин. Контрольные задания разрабатываются по многовариантной системе. Варианты контрольных работ должны быть равноценны по объему и сложности.</w:t>
      </w:r>
    </w:p>
    <w:p w14:paraId="74CDDF3B" w14:textId="77777777" w:rsidR="00462745" w:rsidRPr="00854E1A" w:rsidRDefault="00462745" w:rsidP="00462745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rFonts w:eastAsia="Calibri"/>
          <w:sz w:val="28"/>
          <w:szCs w:val="28"/>
        </w:rPr>
      </w:pPr>
      <w:r w:rsidRPr="00854E1A">
        <w:rPr>
          <w:rFonts w:eastAsia="Calibri"/>
          <w:sz w:val="28"/>
          <w:szCs w:val="28"/>
        </w:rPr>
        <w:t xml:space="preserve">Содержание заданий контрольных работ и требования к их выполнению разрабатываются преподавателем, ведущим семинарские занятия по дисциплине. </w:t>
      </w:r>
    </w:p>
    <w:p w14:paraId="18F9DEC2" w14:textId="77777777" w:rsidR="00462745" w:rsidRPr="00854E1A" w:rsidRDefault="00462745" w:rsidP="00462745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854E1A">
        <w:rPr>
          <w:sz w:val="28"/>
          <w:szCs w:val="28"/>
        </w:rPr>
        <w:t>Требования к выполнению контрольной работы:</w:t>
      </w:r>
    </w:p>
    <w:p w14:paraId="44E389EC" w14:textId="77777777" w:rsidR="00462745" w:rsidRPr="00854E1A" w:rsidRDefault="00462745" w:rsidP="00462745">
      <w:pPr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0" w:firstLine="720"/>
        <w:contextualSpacing/>
        <w:jc w:val="both"/>
        <w:rPr>
          <w:sz w:val="28"/>
          <w:szCs w:val="28"/>
        </w:rPr>
      </w:pPr>
      <w:r w:rsidRPr="00854E1A">
        <w:rPr>
          <w:sz w:val="28"/>
          <w:szCs w:val="28"/>
        </w:rPr>
        <w:t>четкость и последовательность изложения материала (решения) в соответствии с составленным планом;</w:t>
      </w:r>
    </w:p>
    <w:p w14:paraId="682F0D94" w14:textId="77777777" w:rsidR="00462745" w:rsidRPr="00854E1A" w:rsidRDefault="00462745" w:rsidP="00462745">
      <w:pPr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0" w:firstLine="720"/>
        <w:contextualSpacing/>
        <w:jc w:val="both"/>
        <w:rPr>
          <w:sz w:val="28"/>
          <w:szCs w:val="28"/>
        </w:rPr>
      </w:pPr>
      <w:r w:rsidRPr="00854E1A">
        <w:rPr>
          <w:sz w:val="28"/>
          <w:szCs w:val="28"/>
        </w:rPr>
        <w:t>наличие обобщений и выводов, сделанных на основе изучения информационных источников по данной теме;</w:t>
      </w:r>
    </w:p>
    <w:p w14:paraId="7028E7B7" w14:textId="77777777" w:rsidR="00462745" w:rsidRPr="00854E1A" w:rsidRDefault="00462745" w:rsidP="00462745">
      <w:pPr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0" w:firstLine="720"/>
        <w:contextualSpacing/>
        <w:jc w:val="both"/>
        <w:rPr>
          <w:sz w:val="28"/>
          <w:szCs w:val="28"/>
        </w:rPr>
      </w:pPr>
      <w:r w:rsidRPr="00854E1A">
        <w:rPr>
          <w:sz w:val="28"/>
          <w:szCs w:val="28"/>
        </w:rPr>
        <w:t>предоставление в полном объеме решений имеющихся в задании практических задач;</w:t>
      </w:r>
    </w:p>
    <w:p w14:paraId="6C4E4878" w14:textId="77777777" w:rsidR="00462745" w:rsidRPr="00854E1A" w:rsidRDefault="00462745" w:rsidP="00462745">
      <w:pPr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0" w:firstLine="720"/>
        <w:contextualSpacing/>
        <w:jc w:val="both"/>
        <w:rPr>
          <w:sz w:val="28"/>
          <w:szCs w:val="28"/>
        </w:rPr>
      </w:pPr>
      <w:r w:rsidRPr="00854E1A">
        <w:rPr>
          <w:sz w:val="28"/>
          <w:szCs w:val="28"/>
        </w:rPr>
        <w:t>использование современных способов поиска, обработки и анализа информации;</w:t>
      </w:r>
    </w:p>
    <w:p w14:paraId="123F2081" w14:textId="77777777" w:rsidR="00462745" w:rsidRPr="00854E1A" w:rsidRDefault="00462745" w:rsidP="00462745">
      <w:pPr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0" w:firstLine="720"/>
        <w:contextualSpacing/>
        <w:jc w:val="both"/>
        <w:rPr>
          <w:sz w:val="28"/>
          <w:szCs w:val="28"/>
        </w:rPr>
      </w:pPr>
      <w:r w:rsidRPr="00854E1A">
        <w:rPr>
          <w:sz w:val="28"/>
          <w:szCs w:val="28"/>
        </w:rPr>
        <w:t xml:space="preserve">самостоятельность выполнения. </w:t>
      </w:r>
    </w:p>
    <w:p w14:paraId="1ACEA08D" w14:textId="77777777" w:rsidR="00462745" w:rsidRPr="00854E1A" w:rsidRDefault="00462745" w:rsidP="00462745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rFonts w:eastAsia="Calibri"/>
          <w:sz w:val="28"/>
          <w:szCs w:val="28"/>
        </w:rPr>
      </w:pPr>
      <w:r w:rsidRPr="00854E1A">
        <w:rPr>
          <w:rFonts w:eastAsia="Calibri"/>
          <w:sz w:val="28"/>
          <w:szCs w:val="28"/>
        </w:rPr>
        <w:t>Объем контрольной работы не более 6 страниц, не включая таблиц, графиков и т. п. (при наличии).</w:t>
      </w:r>
    </w:p>
    <w:p w14:paraId="03F1F0BB" w14:textId="77777777" w:rsidR="00462745" w:rsidRPr="00854E1A" w:rsidRDefault="00462745" w:rsidP="00462745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rFonts w:eastAsia="Calibri"/>
          <w:sz w:val="28"/>
          <w:szCs w:val="28"/>
        </w:rPr>
      </w:pPr>
      <w:r w:rsidRPr="00854E1A">
        <w:rPr>
          <w:rFonts w:eastAsia="Calibri"/>
          <w:sz w:val="28"/>
          <w:szCs w:val="28"/>
        </w:rPr>
        <w:t>Оценка контрольных работ студентов проводится в процессе текущего контроля успеваемости студентов.</w:t>
      </w:r>
    </w:p>
    <w:p w14:paraId="0E22DFDA" w14:textId="77777777" w:rsidR="007241AF" w:rsidRDefault="007241AF" w:rsidP="00F83E36">
      <w:pPr>
        <w:ind w:firstLine="709"/>
        <w:jc w:val="both"/>
        <w:rPr>
          <w:sz w:val="28"/>
          <w:szCs w:val="28"/>
        </w:rPr>
      </w:pPr>
    </w:p>
    <w:p w14:paraId="0D844EF0" w14:textId="77777777" w:rsidR="00356333" w:rsidRPr="00065B08" w:rsidRDefault="00026B48" w:rsidP="00065B08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5B08">
        <w:rPr>
          <w:rFonts w:ascii="Times New Roman" w:hAnsi="Times New Roman" w:cs="Times New Roman"/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17"/>
    </w:p>
    <w:p w14:paraId="27D4F594" w14:textId="77777777" w:rsidR="00356333" w:rsidRDefault="00026B48" w:rsidP="00065B08">
      <w:pPr>
        <w:ind w:firstLine="709"/>
        <w:rPr>
          <w:rFonts w:eastAsia="Calibri"/>
          <w:b/>
          <w:bCs/>
          <w:sz w:val="28"/>
          <w:szCs w:val="28"/>
        </w:rPr>
      </w:pPr>
      <w:bookmarkStart w:id="18" w:name="_Toc531614950"/>
      <w:bookmarkStart w:id="19" w:name="_Toc531686467"/>
      <w:r>
        <w:rPr>
          <w:rFonts w:eastAsia="Calibri"/>
          <w:b/>
          <w:bCs/>
          <w:sz w:val="28"/>
          <w:szCs w:val="28"/>
        </w:rPr>
        <w:t>11. 1. Комплект лицензионного программного обеспечения:</w:t>
      </w:r>
      <w:bookmarkEnd w:id="18"/>
      <w:bookmarkEnd w:id="19"/>
    </w:p>
    <w:p w14:paraId="2FDDF593" w14:textId="77777777" w:rsidR="00356333" w:rsidRPr="00237DCC" w:rsidRDefault="00026B48" w:rsidP="00065B08">
      <w:pPr>
        <w:ind w:firstLine="709"/>
        <w:rPr>
          <w:rFonts w:eastAsia="Calibri"/>
          <w:bCs/>
          <w:sz w:val="28"/>
          <w:szCs w:val="28"/>
        </w:rPr>
      </w:pPr>
      <w:bookmarkStart w:id="20" w:name="_Toc531614951"/>
      <w:bookmarkStart w:id="21" w:name="_Toc531686468"/>
      <w:r w:rsidRPr="00237DCC">
        <w:rPr>
          <w:rFonts w:eastAsia="Calibri"/>
          <w:bCs/>
          <w:sz w:val="28"/>
          <w:szCs w:val="28"/>
        </w:rPr>
        <w:t xml:space="preserve">1. </w:t>
      </w:r>
      <w:r>
        <w:rPr>
          <w:rFonts w:eastAsia="Calibri"/>
          <w:bCs/>
          <w:sz w:val="28"/>
          <w:szCs w:val="28"/>
          <w:lang w:val="en-US"/>
        </w:rPr>
        <w:t>Windows</w:t>
      </w:r>
      <w:r w:rsidRPr="00237DCC">
        <w:rPr>
          <w:rFonts w:eastAsia="Calibri"/>
          <w:bCs/>
          <w:sz w:val="28"/>
          <w:szCs w:val="28"/>
        </w:rPr>
        <w:t xml:space="preserve">, </w:t>
      </w:r>
      <w:r>
        <w:rPr>
          <w:rFonts w:eastAsia="Calibri"/>
          <w:bCs/>
          <w:sz w:val="28"/>
          <w:szCs w:val="28"/>
          <w:lang w:val="en-US"/>
        </w:rPr>
        <w:t>Microsoft</w:t>
      </w:r>
      <w:r w:rsidRPr="00237DCC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  <w:lang w:val="en-US"/>
        </w:rPr>
        <w:t>Office</w:t>
      </w:r>
      <w:r w:rsidRPr="00237DCC">
        <w:rPr>
          <w:rFonts w:eastAsia="Calibri"/>
          <w:bCs/>
          <w:sz w:val="28"/>
          <w:szCs w:val="28"/>
        </w:rPr>
        <w:t>.</w:t>
      </w:r>
      <w:bookmarkEnd w:id="20"/>
      <w:bookmarkEnd w:id="21"/>
    </w:p>
    <w:p w14:paraId="7122D4D4" w14:textId="77777777" w:rsidR="00356333" w:rsidRPr="00237DCC" w:rsidRDefault="00026B48" w:rsidP="00065B08">
      <w:pPr>
        <w:ind w:firstLine="709"/>
        <w:rPr>
          <w:rFonts w:eastAsia="Calibri"/>
          <w:bCs/>
          <w:sz w:val="28"/>
          <w:szCs w:val="28"/>
        </w:rPr>
      </w:pPr>
      <w:bookmarkStart w:id="22" w:name="_Toc531614952"/>
      <w:bookmarkStart w:id="23" w:name="_Toc531686469"/>
      <w:r w:rsidRPr="00237DCC">
        <w:rPr>
          <w:rFonts w:eastAsia="Calibri"/>
          <w:bCs/>
          <w:sz w:val="28"/>
          <w:szCs w:val="28"/>
        </w:rPr>
        <w:t xml:space="preserve">2. </w:t>
      </w:r>
      <w:bookmarkEnd w:id="22"/>
      <w:bookmarkEnd w:id="23"/>
      <w:r w:rsidRPr="00065B08">
        <w:rPr>
          <w:rFonts w:eastAsia="Calibri"/>
          <w:bCs/>
          <w:sz w:val="28"/>
          <w:szCs w:val="28"/>
        </w:rPr>
        <w:t>Антивирус</w:t>
      </w:r>
      <w:r w:rsidRPr="00237DCC">
        <w:rPr>
          <w:rFonts w:eastAsia="Calibri"/>
          <w:bCs/>
          <w:sz w:val="28"/>
          <w:szCs w:val="28"/>
        </w:rPr>
        <w:t xml:space="preserve"> </w:t>
      </w:r>
      <w:r w:rsidRPr="00065B08">
        <w:rPr>
          <w:rFonts w:eastAsia="Calibri"/>
          <w:bCs/>
          <w:sz w:val="28"/>
          <w:szCs w:val="28"/>
          <w:lang w:val="en-US"/>
        </w:rPr>
        <w:t>Kaspersky</w:t>
      </w:r>
    </w:p>
    <w:p w14:paraId="604BAD58" w14:textId="77777777" w:rsidR="00356333" w:rsidRDefault="00026B48" w:rsidP="00065B08">
      <w:pPr>
        <w:ind w:firstLine="709"/>
        <w:rPr>
          <w:rFonts w:eastAsia="Calibri"/>
          <w:bCs/>
          <w:sz w:val="28"/>
          <w:szCs w:val="28"/>
        </w:rPr>
      </w:pPr>
      <w:bookmarkStart w:id="24" w:name="_Toc531614953"/>
      <w:bookmarkStart w:id="25" w:name="_Toc531686470"/>
      <w:r w:rsidRPr="00237DCC">
        <w:rPr>
          <w:rFonts w:eastAsia="Calibri"/>
          <w:b/>
          <w:bCs/>
          <w:sz w:val="28"/>
          <w:szCs w:val="28"/>
        </w:rPr>
        <w:t xml:space="preserve">11.2. </w:t>
      </w:r>
      <w:r>
        <w:rPr>
          <w:rFonts w:eastAsia="Calibri"/>
          <w:b/>
          <w:bCs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24"/>
      <w:bookmarkEnd w:id="25"/>
    </w:p>
    <w:p w14:paraId="5F5CE263" w14:textId="77777777" w:rsidR="00356333" w:rsidRDefault="00026B48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0965C829" w14:textId="77777777" w:rsidR="00356333" w:rsidRDefault="00026B48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lastRenderedPageBreak/>
        <w:t>2. Информационно-правовая система «Консультант Плюс»</w:t>
      </w:r>
    </w:p>
    <w:p w14:paraId="20BC785B" w14:textId="77777777" w:rsidR="00356333" w:rsidRDefault="00026B48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2" w:tooltip="http://ru.wikipedia.org/wiki/Wiki" w:history="1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7961FC05" w14:textId="77777777" w:rsidR="00356333" w:rsidRDefault="00026B48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  <w:lang w:val="en-US"/>
        </w:rPr>
        <w:t>skrin</w:t>
      </w:r>
      <w:r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  <w:lang w:val="en-US"/>
        </w:rPr>
        <w:t>ru</w:t>
      </w:r>
      <w:r>
        <w:rPr>
          <w:rFonts w:eastAsia="Calibri"/>
          <w:bCs/>
          <w:sz w:val="28"/>
          <w:szCs w:val="28"/>
        </w:rPr>
        <w:t>/</w:t>
      </w:r>
    </w:p>
    <w:p w14:paraId="3F0E382A" w14:textId="77777777" w:rsidR="00356333" w:rsidRDefault="00026B48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1F8D6FE9" w14:textId="77777777" w:rsidR="00356333" w:rsidRDefault="00026B48">
      <w:pPr>
        <w:ind w:firstLine="709"/>
        <w:jc w:val="both"/>
        <w:rPr>
          <w:bCs/>
          <w:sz w:val="28"/>
          <w:szCs w:val="28"/>
        </w:rPr>
      </w:pPr>
      <w:r w:rsidRPr="00065B08">
        <w:rPr>
          <w:bCs/>
          <w:sz w:val="28"/>
          <w:szCs w:val="28"/>
        </w:rPr>
        <w:t>не используются</w:t>
      </w:r>
    </w:p>
    <w:p w14:paraId="100B1085" w14:textId="77777777" w:rsidR="00356333" w:rsidRDefault="00356333">
      <w:pPr>
        <w:ind w:firstLine="709"/>
        <w:jc w:val="both"/>
        <w:rPr>
          <w:bCs/>
          <w:sz w:val="28"/>
          <w:szCs w:val="28"/>
        </w:rPr>
      </w:pPr>
    </w:p>
    <w:p w14:paraId="13856DC0" w14:textId="77777777" w:rsidR="00356333" w:rsidRPr="00065B08" w:rsidRDefault="00026B48" w:rsidP="00065B08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26" w:name="_Toc162964239"/>
      <w:r w:rsidRPr="00065B08">
        <w:rPr>
          <w:rFonts w:ascii="Times New Roman" w:hAnsi="Times New Roman" w:cs="Times New Roman"/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26"/>
    </w:p>
    <w:p w14:paraId="5EBD3389" w14:textId="53E0A12D" w:rsidR="000970AE" w:rsidRDefault="000970AE" w:rsidP="000970A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Помещения представляют собой учебные аудитории для проведения учебных занятий, оснащенные оборудованием и техническими средствами обучения</w:t>
      </w:r>
      <w:r w:rsidR="006C0F1E">
        <w:rPr>
          <w:rFonts w:ascii="Times New Roman" w:hAnsi="Times New Roman" w:cs="Times New Roman"/>
          <w:sz w:val="28"/>
          <w:szCs w:val="28"/>
        </w:rPr>
        <w:t>.</w:t>
      </w:r>
    </w:p>
    <w:p w14:paraId="1B6EF127" w14:textId="77777777" w:rsidR="000970AE" w:rsidRDefault="000970AE" w:rsidP="000970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среду.</w:t>
      </w:r>
    </w:p>
    <w:p w14:paraId="49386E2A" w14:textId="77777777" w:rsidR="00356333" w:rsidRDefault="00356333" w:rsidP="000970AE">
      <w:pPr>
        <w:ind w:firstLine="709"/>
        <w:jc w:val="both"/>
        <w:rPr>
          <w:b/>
          <w:bCs/>
          <w:sz w:val="28"/>
          <w:szCs w:val="28"/>
        </w:rPr>
      </w:pPr>
    </w:p>
    <w:p w14:paraId="14E7219F" w14:textId="77777777" w:rsidR="00356333" w:rsidRDefault="00356333">
      <w:pPr>
        <w:ind w:firstLine="709"/>
        <w:jc w:val="both"/>
        <w:rPr>
          <w:b/>
          <w:bCs/>
          <w:sz w:val="28"/>
          <w:szCs w:val="28"/>
        </w:rPr>
      </w:pPr>
    </w:p>
    <w:sectPr w:rsidR="00356333" w:rsidSect="00151463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3E095D" w14:textId="77777777" w:rsidR="0001714A" w:rsidRDefault="0001714A">
      <w:r>
        <w:separator/>
      </w:r>
    </w:p>
  </w:endnote>
  <w:endnote w:type="continuationSeparator" w:id="0">
    <w:p w14:paraId="1488C7E1" w14:textId="77777777" w:rsidR="0001714A" w:rsidRDefault="0001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4546984"/>
      <w:docPartObj>
        <w:docPartGallery w:val="Page Numbers (Bottom of Page)"/>
        <w:docPartUnique/>
      </w:docPartObj>
    </w:sdtPr>
    <w:sdtEndPr/>
    <w:sdtContent>
      <w:p w14:paraId="16BF6FC4" w14:textId="63655D08" w:rsidR="00903DF5" w:rsidRDefault="00903DF5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536F">
          <w:rPr>
            <w:noProof/>
          </w:rPr>
          <w:t>5</w:t>
        </w:r>
        <w:r>
          <w:fldChar w:fldCharType="end"/>
        </w:r>
      </w:p>
    </w:sdtContent>
  </w:sdt>
  <w:p w14:paraId="7AD8DB88" w14:textId="77777777" w:rsidR="00903DF5" w:rsidRDefault="00903DF5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E6787C" w14:textId="77777777" w:rsidR="0001714A" w:rsidRDefault="0001714A">
      <w:r>
        <w:separator/>
      </w:r>
    </w:p>
  </w:footnote>
  <w:footnote w:type="continuationSeparator" w:id="0">
    <w:p w14:paraId="6750C0F6" w14:textId="77777777" w:rsidR="0001714A" w:rsidRDefault="0001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46437"/>
    <w:multiLevelType w:val="hybridMultilevel"/>
    <w:tmpl w:val="A578768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D945F2E"/>
    <w:multiLevelType w:val="hybridMultilevel"/>
    <w:tmpl w:val="0140552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78E25F5"/>
    <w:multiLevelType w:val="hybridMultilevel"/>
    <w:tmpl w:val="C8A88D14"/>
    <w:lvl w:ilvl="0" w:tplc="DAA69A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936CCEA">
      <w:start w:val="1"/>
      <w:numFmt w:val="lowerLetter"/>
      <w:lvlText w:val="%2."/>
      <w:lvlJc w:val="left"/>
      <w:pPr>
        <w:ind w:left="1440" w:hanging="360"/>
      </w:pPr>
    </w:lvl>
    <w:lvl w:ilvl="2" w:tplc="CB4EFB12">
      <w:start w:val="1"/>
      <w:numFmt w:val="lowerRoman"/>
      <w:lvlText w:val="%3."/>
      <w:lvlJc w:val="right"/>
      <w:pPr>
        <w:ind w:left="2160" w:hanging="180"/>
      </w:pPr>
    </w:lvl>
    <w:lvl w:ilvl="3" w:tplc="A48E6C74">
      <w:start w:val="1"/>
      <w:numFmt w:val="decimal"/>
      <w:lvlText w:val="%4."/>
      <w:lvlJc w:val="left"/>
      <w:pPr>
        <w:ind w:left="2880" w:hanging="360"/>
      </w:pPr>
    </w:lvl>
    <w:lvl w:ilvl="4" w:tplc="377E4DAE">
      <w:start w:val="1"/>
      <w:numFmt w:val="lowerLetter"/>
      <w:lvlText w:val="%5."/>
      <w:lvlJc w:val="left"/>
      <w:pPr>
        <w:ind w:left="3600" w:hanging="360"/>
      </w:pPr>
    </w:lvl>
    <w:lvl w:ilvl="5" w:tplc="8516365C">
      <w:start w:val="1"/>
      <w:numFmt w:val="lowerRoman"/>
      <w:lvlText w:val="%6."/>
      <w:lvlJc w:val="right"/>
      <w:pPr>
        <w:ind w:left="4320" w:hanging="180"/>
      </w:pPr>
    </w:lvl>
    <w:lvl w:ilvl="6" w:tplc="D122AB18">
      <w:start w:val="1"/>
      <w:numFmt w:val="decimal"/>
      <w:lvlText w:val="%7."/>
      <w:lvlJc w:val="left"/>
      <w:pPr>
        <w:ind w:left="5040" w:hanging="360"/>
      </w:pPr>
    </w:lvl>
    <w:lvl w:ilvl="7" w:tplc="51A6DB2A">
      <w:start w:val="1"/>
      <w:numFmt w:val="lowerLetter"/>
      <w:lvlText w:val="%8."/>
      <w:lvlJc w:val="left"/>
      <w:pPr>
        <w:ind w:left="5760" w:hanging="360"/>
      </w:pPr>
    </w:lvl>
    <w:lvl w:ilvl="8" w:tplc="96420AC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1A3EB2"/>
    <w:multiLevelType w:val="hybridMultilevel"/>
    <w:tmpl w:val="C84A52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8357758"/>
    <w:multiLevelType w:val="hybridMultilevel"/>
    <w:tmpl w:val="5D5644C2"/>
    <w:lvl w:ilvl="0" w:tplc="14ECE7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2C80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6049E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2A51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B26D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E4E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5A62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F2C28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14EDA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CB005C"/>
    <w:multiLevelType w:val="hybridMultilevel"/>
    <w:tmpl w:val="9E84AEC6"/>
    <w:lvl w:ilvl="0" w:tplc="0D26EE7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46D10DA2"/>
    <w:multiLevelType w:val="hybridMultilevel"/>
    <w:tmpl w:val="88905C22"/>
    <w:lvl w:ilvl="0" w:tplc="208E57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A0BF6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EB8F1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2A8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EC03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4EA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26F5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0E0F9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D472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3447A7"/>
    <w:multiLevelType w:val="hybridMultilevel"/>
    <w:tmpl w:val="3B5A461E"/>
    <w:lvl w:ilvl="0" w:tplc="4B02D9A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68724C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EE68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702D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8C3DF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3FCC6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AA4D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BCC6C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B09C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432FEB"/>
    <w:multiLevelType w:val="hybridMultilevel"/>
    <w:tmpl w:val="20EEBA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A9D03B2"/>
    <w:multiLevelType w:val="hybridMultilevel"/>
    <w:tmpl w:val="E72E78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B2E3841"/>
    <w:multiLevelType w:val="multilevel"/>
    <w:tmpl w:val="CECAC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3D10B54"/>
    <w:multiLevelType w:val="hybridMultilevel"/>
    <w:tmpl w:val="796C81D0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" w15:restartNumberingAfterBreak="0">
    <w:nsid w:val="767E1037"/>
    <w:multiLevelType w:val="hybridMultilevel"/>
    <w:tmpl w:val="A32675FA"/>
    <w:lvl w:ilvl="0" w:tplc="918C534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1029BD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870758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A04613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D829E4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9DA66E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5502A8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9B2C28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406A93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C686B3D"/>
    <w:multiLevelType w:val="hybridMultilevel"/>
    <w:tmpl w:val="37E235CA"/>
    <w:lvl w:ilvl="0" w:tplc="E766B8D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6"/>
  </w:num>
  <w:num w:numId="3">
    <w:abstractNumId w:val="12"/>
  </w:num>
  <w:num w:numId="4">
    <w:abstractNumId w:val="4"/>
  </w:num>
  <w:num w:numId="5">
    <w:abstractNumId w:val="7"/>
  </w:num>
  <w:num w:numId="6">
    <w:abstractNumId w:val="10"/>
  </w:num>
  <w:num w:numId="7">
    <w:abstractNumId w:val="1"/>
  </w:num>
  <w:num w:numId="8">
    <w:abstractNumId w:val="13"/>
  </w:num>
  <w:num w:numId="9">
    <w:abstractNumId w:val="11"/>
  </w:num>
  <w:num w:numId="10">
    <w:abstractNumId w:val="3"/>
  </w:num>
  <w:num w:numId="11">
    <w:abstractNumId w:val="8"/>
  </w:num>
  <w:num w:numId="12">
    <w:abstractNumId w:val="0"/>
  </w:num>
  <w:num w:numId="13">
    <w:abstractNumId w:val="5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333"/>
    <w:rsid w:val="0000189B"/>
    <w:rsid w:val="00004043"/>
    <w:rsid w:val="0001714A"/>
    <w:rsid w:val="00026B48"/>
    <w:rsid w:val="0003533D"/>
    <w:rsid w:val="00064310"/>
    <w:rsid w:val="00065B08"/>
    <w:rsid w:val="000767BC"/>
    <w:rsid w:val="0008373A"/>
    <w:rsid w:val="00087928"/>
    <w:rsid w:val="000970AE"/>
    <w:rsid w:val="000A2BFA"/>
    <w:rsid w:val="000A3963"/>
    <w:rsid w:val="000B2E7E"/>
    <w:rsid w:val="000B66C2"/>
    <w:rsid w:val="000C5455"/>
    <w:rsid w:val="000E3077"/>
    <w:rsid w:val="000F536F"/>
    <w:rsid w:val="00101070"/>
    <w:rsid w:val="00123407"/>
    <w:rsid w:val="001304B8"/>
    <w:rsid w:val="0013384B"/>
    <w:rsid w:val="00144C8B"/>
    <w:rsid w:val="00151463"/>
    <w:rsid w:val="00155A0B"/>
    <w:rsid w:val="00173E2C"/>
    <w:rsid w:val="00177C0B"/>
    <w:rsid w:val="00180B9E"/>
    <w:rsid w:val="00193D0B"/>
    <w:rsid w:val="001E3F02"/>
    <w:rsid w:val="001F20CA"/>
    <w:rsid w:val="001F228C"/>
    <w:rsid w:val="00206B8A"/>
    <w:rsid w:val="00227581"/>
    <w:rsid w:val="00232097"/>
    <w:rsid w:val="002359DA"/>
    <w:rsid w:val="00237D41"/>
    <w:rsid w:val="00237DCC"/>
    <w:rsid w:val="00261989"/>
    <w:rsid w:val="00271604"/>
    <w:rsid w:val="00272D18"/>
    <w:rsid w:val="00282184"/>
    <w:rsid w:val="00284A60"/>
    <w:rsid w:val="002A76EA"/>
    <w:rsid w:val="002B31F2"/>
    <w:rsid w:val="002E5328"/>
    <w:rsid w:val="002E5AE2"/>
    <w:rsid w:val="0031485D"/>
    <w:rsid w:val="003154E6"/>
    <w:rsid w:val="00320069"/>
    <w:rsid w:val="00332A74"/>
    <w:rsid w:val="00343BDF"/>
    <w:rsid w:val="00356333"/>
    <w:rsid w:val="003673F4"/>
    <w:rsid w:val="00381C90"/>
    <w:rsid w:val="00391528"/>
    <w:rsid w:val="003A22E4"/>
    <w:rsid w:val="003C6312"/>
    <w:rsid w:val="003C67AC"/>
    <w:rsid w:val="003D333D"/>
    <w:rsid w:val="003D44A8"/>
    <w:rsid w:val="003F6063"/>
    <w:rsid w:val="00410707"/>
    <w:rsid w:val="00434CC6"/>
    <w:rsid w:val="00444981"/>
    <w:rsid w:val="00462745"/>
    <w:rsid w:val="004720B9"/>
    <w:rsid w:val="00492522"/>
    <w:rsid w:val="004B1524"/>
    <w:rsid w:val="004B55C2"/>
    <w:rsid w:val="00520602"/>
    <w:rsid w:val="00521DF2"/>
    <w:rsid w:val="00537E9A"/>
    <w:rsid w:val="00540DD9"/>
    <w:rsid w:val="00562311"/>
    <w:rsid w:val="00562BAF"/>
    <w:rsid w:val="00563555"/>
    <w:rsid w:val="00563EC7"/>
    <w:rsid w:val="005644D7"/>
    <w:rsid w:val="00567560"/>
    <w:rsid w:val="00577D79"/>
    <w:rsid w:val="00580A3D"/>
    <w:rsid w:val="00584C77"/>
    <w:rsid w:val="0059241D"/>
    <w:rsid w:val="00592CBE"/>
    <w:rsid w:val="00594D6A"/>
    <w:rsid w:val="005A444E"/>
    <w:rsid w:val="005B3029"/>
    <w:rsid w:val="005B5301"/>
    <w:rsid w:val="005B5DCA"/>
    <w:rsid w:val="005C62CC"/>
    <w:rsid w:val="005C7F8A"/>
    <w:rsid w:val="005E264A"/>
    <w:rsid w:val="005E77B3"/>
    <w:rsid w:val="005F06E9"/>
    <w:rsid w:val="005F4E62"/>
    <w:rsid w:val="005F5FFB"/>
    <w:rsid w:val="0060039A"/>
    <w:rsid w:val="00605E36"/>
    <w:rsid w:val="00617BCB"/>
    <w:rsid w:val="00617F39"/>
    <w:rsid w:val="0062051C"/>
    <w:rsid w:val="0063562F"/>
    <w:rsid w:val="00646BCA"/>
    <w:rsid w:val="00665097"/>
    <w:rsid w:val="006846AF"/>
    <w:rsid w:val="00691C83"/>
    <w:rsid w:val="006A4436"/>
    <w:rsid w:val="006B378F"/>
    <w:rsid w:val="006B4D68"/>
    <w:rsid w:val="006C0F1E"/>
    <w:rsid w:val="006E14F2"/>
    <w:rsid w:val="00713FC1"/>
    <w:rsid w:val="00717F35"/>
    <w:rsid w:val="007241AF"/>
    <w:rsid w:val="0079423D"/>
    <w:rsid w:val="007B18BD"/>
    <w:rsid w:val="007B3FC7"/>
    <w:rsid w:val="007C70B7"/>
    <w:rsid w:val="007D6831"/>
    <w:rsid w:val="007E01F7"/>
    <w:rsid w:val="00803B4E"/>
    <w:rsid w:val="00807D6A"/>
    <w:rsid w:val="00825374"/>
    <w:rsid w:val="00825839"/>
    <w:rsid w:val="0083530C"/>
    <w:rsid w:val="008469B7"/>
    <w:rsid w:val="00850F1B"/>
    <w:rsid w:val="00857B5F"/>
    <w:rsid w:val="00860A46"/>
    <w:rsid w:val="008672D9"/>
    <w:rsid w:val="008802AE"/>
    <w:rsid w:val="008A0AE9"/>
    <w:rsid w:val="008A7420"/>
    <w:rsid w:val="008C0B87"/>
    <w:rsid w:val="008C5077"/>
    <w:rsid w:val="008D309D"/>
    <w:rsid w:val="008D6E4D"/>
    <w:rsid w:val="008E2120"/>
    <w:rsid w:val="008F36E5"/>
    <w:rsid w:val="00903DF5"/>
    <w:rsid w:val="00906E67"/>
    <w:rsid w:val="00934990"/>
    <w:rsid w:val="00951B42"/>
    <w:rsid w:val="009535CA"/>
    <w:rsid w:val="00963654"/>
    <w:rsid w:val="00965D51"/>
    <w:rsid w:val="0098504C"/>
    <w:rsid w:val="009A2641"/>
    <w:rsid w:val="009A6DB3"/>
    <w:rsid w:val="009B0B81"/>
    <w:rsid w:val="009C0F3D"/>
    <w:rsid w:val="009D2F49"/>
    <w:rsid w:val="009F3B73"/>
    <w:rsid w:val="00A03915"/>
    <w:rsid w:val="00A16A1E"/>
    <w:rsid w:val="00A239DB"/>
    <w:rsid w:val="00A32327"/>
    <w:rsid w:val="00A4323E"/>
    <w:rsid w:val="00A554C2"/>
    <w:rsid w:val="00A55E12"/>
    <w:rsid w:val="00A61170"/>
    <w:rsid w:val="00A96E5E"/>
    <w:rsid w:val="00AA24CE"/>
    <w:rsid w:val="00AC6B1A"/>
    <w:rsid w:val="00AC79FE"/>
    <w:rsid w:val="00AF2052"/>
    <w:rsid w:val="00B172A6"/>
    <w:rsid w:val="00B31492"/>
    <w:rsid w:val="00B36C26"/>
    <w:rsid w:val="00B42C8C"/>
    <w:rsid w:val="00B6605F"/>
    <w:rsid w:val="00B7790A"/>
    <w:rsid w:val="00BA6488"/>
    <w:rsid w:val="00BF1172"/>
    <w:rsid w:val="00C0569A"/>
    <w:rsid w:val="00C06EC0"/>
    <w:rsid w:val="00C43FA1"/>
    <w:rsid w:val="00C603FF"/>
    <w:rsid w:val="00C63799"/>
    <w:rsid w:val="00C63DC3"/>
    <w:rsid w:val="00C63FE6"/>
    <w:rsid w:val="00C66C96"/>
    <w:rsid w:val="00C87802"/>
    <w:rsid w:val="00C957C3"/>
    <w:rsid w:val="00CA23A3"/>
    <w:rsid w:val="00CA30EF"/>
    <w:rsid w:val="00CA3810"/>
    <w:rsid w:val="00CB7F6C"/>
    <w:rsid w:val="00CE1701"/>
    <w:rsid w:val="00D06888"/>
    <w:rsid w:val="00D300BE"/>
    <w:rsid w:val="00D35428"/>
    <w:rsid w:val="00D41C67"/>
    <w:rsid w:val="00D46A90"/>
    <w:rsid w:val="00D50BAE"/>
    <w:rsid w:val="00D5547C"/>
    <w:rsid w:val="00D63C0C"/>
    <w:rsid w:val="00D71A91"/>
    <w:rsid w:val="00D80D7E"/>
    <w:rsid w:val="00D80E5E"/>
    <w:rsid w:val="00D85B36"/>
    <w:rsid w:val="00DA0671"/>
    <w:rsid w:val="00DC1016"/>
    <w:rsid w:val="00DC3F22"/>
    <w:rsid w:val="00DD15E4"/>
    <w:rsid w:val="00DE2401"/>
    <w:rsid w:val="00DE3AAF"/>
    <w:rsid w:val="00E313B8"/>
    <w:rsid w:val="00E420C1"/>
    <w:rsid w:val="00E435E3"/>
    <w:rsid w:val="00E529F6"/>
    <w:rsid w:val="00E55524"/>
    <w:rsid w:val="00EA27F7"/>
    <w:rsid w:val="00EA3416"/>
    <w:rsid w:val="00EA7FB0"/>
    <w:rsid w:val="00ED3E50"/>
    <w:rsid w:val="00ED4139"/>
    <w:rsid w:val="00ED447D"/>
    <w:rsid w:val="00EE324D"/>
    <w:rsid w:val="00EE54F2"/>
    <w:rsid w:val="00EF1B16"/>
    <w:rsid w:val="00F4072F"/>
    <w:rsid w:val="00F521DE"/>
    <w:rsid w:val="00F5238A"/>
    <w:rsid w:val="00F803A1"/>
    <w:rsid w:val="00F83E36"/>
    <w:rsid w:val="00F902FA"/>
    <w:rsid w:val="00F94E6A"/>
    <w:rsid w:val="00FA529A"/>
    <w:rsid w:val="00FA70E8"/>
    <w:rsid w:val="00FB28A4"/>
    <w:rsid w:val="00FB7933"/>
    <w:rsid w:val="00FE0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6EDFB"/>
  <w15:docId w15:val="{D163955C-2A03-427B-BAC6-218C4C82B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8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9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  <w:qFormat/>
  </w:style>
  <w:style w:type="paragraph" w:styleId="ae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footnote text"/>
    <w:basedOn w:val="a"/>
    <w:link w:val="13"/>
  </w:style>
  <w:style w:type="character" w:customStyle="1" w:styleId="af0">
    <w:name w:val="Текст сноски Знак"/>
    <w:basedOn w:val="a0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rPr>
      <w:vertAlign w:val="superscript"/>
    </w:rPr>
  </w:style>
  <w:style w:type="character" w:customStyle="1" w:styleId="13">
    <w:name w:val="Текст сноски Знак1"/>
    <w:link w:val="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List Paragraph"/>
    <w:aliases w:val="Имя Рисунка,2 Спс точк"/>
    <w:basedOn w:val="a"/>
    <w:uiPriority w:val="34"/>
    <w:qFormat/>
    <w:pPr>
      <w:ind w:left="708"/>
    </w:pPr>
  </w:style>
  <w:style w:type="table" w:styleId="af3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Balloon Text"/>
    <w:basedOn w:val="a"/>
    <w:link w:val="af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Title"/>
    <w:basedOn w:val="a"/>
    <w:link w:val="af7"/>
    <w:qFormat/>
    <w:pPr>
      <w:widowControl/>
      <w:jc w:val="center"/>
    </w:pPr>
    <w:rPr>
      <w:b/>
      <w:sz w:val="28"/>
    </w:rPr>
  </w:style>
  <w:style w:type="character" w:customStyle="1" w:styleId="af7">
    <w:name w:val="Заголовок Знак"/>
    <w:basedOn w:val="a0"/>
    <w:link w:val="af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Body Text"/>
    <w:basedOn w:val="a"/>
    <w:link w:val="afd"/>
    <w:semiHidden/>
    <w:unhideWhenUsed/>
    <w:pPr>
      <w:widowControl/>
      <w:spacing w:after="120"/>
    </w:pPr>
  </w:style>
  <w:style w:type="character" w:customStyle="1" w:styleId="afd">
    <w:name w:val="Основной текст Знак"/>
    <w:basedOn w:val="a0"/>
    <w:link w:val="afc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</w:style>
  <w:style w:type="character" w:customStyle="1" w:styleId="docdata">
    <w:name w:val="docdata"/>
    <w:aliases w:val="docy,v5,2023,bqiaagaaeyqcaaagiaiaaanlbqaabvkfaaaaaaaaaaaaaaaaaaaaaaaaaaaaaaaaaaaaaaaaaaaaaaaaaaaaaaaaaaaaaaaaaaaaaaaaaaaaaaaaaaaaaaaaaaaaaaaaaaaaaaaaaaaaaaaaaaaaaaaaaaaaaaaaaaaaaaaaaaaaaaaaaaaaaaaaaaaaaaaaaaaaaaaaaaaaaaaaaaaaaaaaaaaaaaaaaaaaaaaa"/>
    <w:basedOn w:val="a0"/>
    <w:rsid w:val="009C0F3D"/>
  </w:style>
  <w:style w:type="paragraph" w:customStyle="1" w:styleId="1767">
    <w:name w:val="1767"/>
    <w:aliases w:val="bqiaagaaeyqcaaagiaiaaanobgaabvwgaaaaaaaaaaaaaaaaaaaaaaaaaaaaaaaaaaaaaaaaaaaaaaaaaaaaaaaaaaaaaaaaaaaaaaaaaaaaaaaaaaaaaaaaaaaaaaaaaaaaaaaaaaaaaaaaaaaaaaaaaaaaaaaaaaaaaaaaaaaaaaaaaaaaaaaaaaaaaaaaaaaaaaaaaaaaaaaaaaaaaaaaaaaaaaaaaaaaaaaa"/>
    <w:basedOn w:val="a"/>
    <w:rsid w:val="009C0F3D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14">
    <w:name w:val="Абзац списка1"/>
    <w:basedOn w:val="a"/>
    <w:link w:val="ListParagraphChar"/>
    <w:rsid w:val="00D80D7E"/>
    <w:pPr>
      <w:widowControl/>
      <w:ind w:left="720"/>
    </w:pPr>
    <w:rPr>
      <w:rFonts w:ascii="Wingdings" w:eastAsia="Wingdings" w:hAnsi="Wingdings" w:cs="Wingdings"/>
      <w:color w:val="000000"/>
      <w:sz w:val="28"/>
      <w:szCs w:val="24"/>
    </w:rPr>
  </w:style>
  <w:style w:type="character" w:customStyle="1" w:styleId="ListParagraphChar">
    <w:name w:val="List Paragraph Char"/>
    <w:link w:val="14"/>
    <w:locked/>
    <w:rsid w:val="00D80D7E"/>
    <w:rPr>
      <w:rFonts w:ascii="Wingdings" w:eastAsia="Wingdings" w:hAnsi="Wingdings" w:cs="Wingdings"/>
      <w:color w:val="000000"/>
      <w:sz w:val="28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594D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63599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70185299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72433205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3952772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529996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963972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54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30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37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82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Wik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brnadzor.gov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edu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osstat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E5A8BB-DAEA-45E2-A993-0F0E92C98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15</Pages>
  <Words>4070</Words>
  <Characters>23200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</dc:creator>
  <cp:lastModifiedBy>Борисова Екатерина Владимировна</cp:lastModifiedBy>
  <cp:revision>254</cp:revision>
  <cp:lastPrinted>2024-06-10T10:19:00Z</cp:lastPrinted>
  <dcterms:created xsi:type="dcterms:W3CDTF">2019-04-09T08:25:00Z</dcterms:created>
  <dcterms:modified xsi:type="dcterms:W3CDTF">2024-06-10T11:39:00Z</dcterms:modified>
</cp:coreProperties>
</file>